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9B08BF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02257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>-202</w:t>
      </w:r>
      <w:r w:rsidR="00802257">
        <w:rPr>
          <w:b/>
          <w:sz w:val="20"/>
          <w:szCs w:val="20"/>
        </w:rPr>
        <w:t xml:space="preserve">7 </w:t>
      </w:r>
      <w:r w:rsidR="00C119D6" w:rsidRPr="00C119D6">
        <w:rPr>
          <w:b/>
          <w:sz w:val="20"/>
          <w:szCs w:val="20"/>
        </w:rPr>
        <w:t>учебного года</w:t>
      </w:r>
    </w:p>
    <w:p w14:paraId="29BD82C0" w14:textId="5AE98E34" w:rsidR="004873CC" w:rsidRPr="003F3358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3F3358" w:rsidRPr="003F3358">
        <w:rPr>
          <w:b/>
          <w:sz w:val="20"/>
          <w:szCs w:val="20"/>
        </w:rPr>
        <w:t>7M01602 История и география</w:t>
      </w:r>
      <w:r w:rsidR="00C119D6" w:rsidRPr="003F3358">
        <w:rPr>
          <w:b/>
          <w:sz w:val="20"/>
          <w:szCs w:val="20"/>
        </w:rPr>
        <w:t>»</w:t>
      </w:r>
    </w:p>
    <w:p w14:paraId="0F53B9FC" w14:textId="1A12C128" w:rsidR="006C3120" w:rsidRDefault="006C3120" w:rsidP="006C3120">
      <w:pP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br/>
      </w:r>
    </w:p>
    <w:p w14:paraId="61BA6E00" w14:textId="77777777" w:rsidR="00FC1689" w:rsidRPr="003F3358" w:rsidRDefault="00FC1689" w:rsidP="00591BDF">
      <w:pPr>
        <w:rPr>
          <w:b/>
          <w:sz w:val="20"/>
          <w:szCs w:val="20"/>
        </w:rPr>
      </w:pPr>
    </w:p>
    <w:p w14:paraId="08DD5C4C" w14:textId="3464E50E" w:rsidR="00227FC8" w:rsidRPr="001C77C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851"/>
        <w:gridCol w:w="283"/>
        <w:gridCol w:w="1420"/>
        <w:gridCol w:w="566"/>
        <w:gridCol w:w="993"/>
        <w:gridCol w:w="1134"/>
        <w:gridCol w:w="709"/>
        <w:gridCol w:w="1417"/>
        <w:gridCol w:w="2268"/>
      </w:tblGrid>
      <w:tr w:rsidR="00A51A7C" w:rsidRPr="003F2DC5" w14:paraId="5604C441" w14:textId="77777777" w:rsidTr="003F3358">
        <w:trPr>
          <w:trHeight w:val="265"/>
        </w:trPr>
        <w:tc>
          <w:tcPr>
            <w:tcW w:w="17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21B179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3215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3F3358">
        <w:trPr>
          <w:trHeight w:val="883"/>
        </w:trPr>
        <w:tc>
          <w:tcPr>
            <w:tcW w:w="1700" w:type="dxa"/>
            <w:gridSpan w:val="2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D67C327" w:rsidR="00AB0852" w:rsidRPr="003F3358" w:rsidRDefault="003F3358" w:rsidP="00C65F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94315 Сакральная география Центральной Азии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3820A8" w:rsidRDefault="00441994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>Количество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Pr="003820A8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3C629B0F" w:rsidR="00AB0852" w:rsidRPr="00194DB2" w:rsidRDefault="00194DB2">
            <w:pPr>
              <w:jc w:val="center"/>
              <w:rPr>
                <w:b/>
                <w:sz w:val="20"/>
                <w:szCs w:val="20"/>
              </w:rPr>
            </w:pPr>
            <w:r w:rsidRPr="003820A8">
              <w:rPr>
                <w:rStyle w:val="normaltextrun"/>
                <w:b/>
                <w:sz w:val="20"/>
                <w:szCs w:val="20"/>
                <w:shd w:val="clear" w:color="auto" w:fill="FFFFFF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23219D57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D7BF20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4E4785" w:rsidR="00AB0852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 xml:space="preserve">П 6-7. </w:t>
            </w:r>
          </w:p>
          <w:p w14:paraId="13ED66B9" w14:textId="77777777" w:rsidR="00441994" w:rsidRPr="003820A8" w:rsidRDefault="00441994" w:rsidP="00441994">
            <w:pPr>
              <w:rPr>
                <w:sz w:val="16"/>
                <w:szCs w:val="16"/>
              </w:rPr>
            </w:pPr>
            <w:r w:rsidRPr="003820A8">
              <w:rPr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3820A8">
              <w:rPr>
                <w:sz w:val="16"/>
                <w:szCs w:val="16"/>
              </w:rPr>
              <w:t>по подготовке СР</w:t>
            </w:r>
            <w:r w:rsidR="00642A24" w:rsidRPr="003820A8">
              <w:rPr>
                <w:sz w:val="16"/>
                <w:szCs w:val="16"/>
              </w:rPr>
              <w:t>О</w:t>
            </w:r>
            <w:r w:rsidRPr="003820A8">
              <w:rPr>
                <w:sz w:val="16"/>
                <w:szCs w:val="16"/>
              </w:rPr>
              <w:t>.</w:t>
            </w:r>
            <w:r w:rsidRPr="003820A8">
              <w:rPr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820A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820A8">
              <w:rPr>
                <w:b/>
                <w:sz w:val="20"/>
                <w:szCs w:val="20"/>
              </w:rPr>
              <w:t xml:space="preserve">Формат </w:t>
            </w:r>
            <w:r w:rsidR="002B4684" w:rsidRPr="003820A8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70BA3C9D" w:rsidR="003820A8" w:rsidRPr="003820A8" w:rsidRDefault="00A87411" w:rsidP="00382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3820A8">
              <w:rPr>
                <w:bCs/>
                <w:i/>
                <w:iCs/>
                <w:sz w:val="20"/>
                <w:szCs w:val="20"/>
              </w:rPr>
              <w:t>Офлайн</w:t>
            </w:r>
            <w:r w:rsidR="003820A8" w:rsidRPr="003820A8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  <w:p w14:paraId="5604C45C" w14:textId="1F92984B" w:rsidR="00A77510" w:rsidRPr="003820A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8B8417" w14:textId="77777777" w:rsidR="003F3358" w:rsidRDefault="00C65F9A" w:rsidP="003F3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C80583" w:rsidRPr="00C80583">
              <w:rPr>
                <w:sz w:val="18"/>
                <w:szCs w:val="18"/>
              </w:rPr>
              <w:t xml:space="preserve">Д. </w:t>
            </w:r>
            <w:r w:rsidR="003F3358">
              <w:rPr>
                <w:sz w:val="18"/>
                <w:szCs w:val="18"/>
              </w:rPr>
              <w:t xml:space="preserve">Компонент по выбору </w:t>
            </w:r>
          </w:p>
          <w:p w14:paraId="5604C45D" w14:textId="52B37B3C" w:rsidR="00A77510" w:rsidRPr="00C80583" w:rsidRDefault="00C65F9A" w:rsidP="003F3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М-6. </w:t>
            </w:r>
            <w:r w:rsidR="003F3358">
              <w:rPr>
                <w:sz w:val="18"/>
                <w:szCs w:val="18"/>
              </w:rPr>
              <w:t>Современные проблемы исторической географии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F09C718" w:rsidR="00A77510" w:rsidRPr="003F2DC5" w:rsidRDefault="00C65F9A" w:rsidP="00A246BF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Л</w:t>
            </w:r>
            <w:r w:rsidR="00A246BF" w:rsidRPr="00DC2DAC">
              <w:rPr>
                <w:sz w:val="20"/>
                <w:szCs w:val="20"/>
              </w:rPr>
              <w:t>екция</w:t>
            </w:r>
            <w:r>
              <w:rPr>
                <w:sz w:val="20"/>
                <w:szCs w:val="20"/>
              </w:rPr>
              <w:t>-диалог, продвинутая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23DD600" w:rsidR="00A77510" w:rsidRPr="003F2DC5" w:rsidRDefault="00C65F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семинар-исследование, семинар-кейс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93A3F7" w14:textId="77777777" w:rsidR="0084372D" w:rsidRDefault="0084372D" w:rsidP="00675424">
            <w:pPr>
              <w:rPr>
                <w:sz w:val="16"/>
                <w:szCs w:val="16"/>
              </w:rPr>
            </w:pPr>
          </w:p>
          <w:p w14:paraId="1A81F60A" w14:textId="77777777" w:rsidR="0084372D" w:rsidRPr="00CF1A08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</w:rPr>
              <w:t>устная форма экзамена</w:t>
            </w:r>
          </w:p>
          <w:p w14:paraId="580CEF85" w14:textId="77777777" w:rsidR="00CF1A08" w:rsidRPr="00081483" w:rsidRDefault="00CF1A08" w:rsidP="00675424">
            <w:pPr>
              <w:rPr>
                <w:sz w:val="20"/>
                <w:szCs w:val="20"/>
              </w:rPr>
            </w:pPr>
            <w:r w:rsidRPr="00CF1A08">
              <w:rPr>
                <w:sz w:val="20"/>
                <w:szCs w:val="20"/>
                <w:lang w:val="en-US"/>
              </w:rPr>
              <w:t>ofline</w:t>
            </w:r>
          </w:p>
          <w:p w14:paraId="1696B536" w14:textId="77777777" w:rsidR="00514CB1" w:rsidRPr="00081483" w:rsidRDefault="00514CB1" w:rsidP="00514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 </w:t>
            </w:r>
            <w:r>
              <w:rPr>
                <w:sz w:val="20"/>
                <w:szCs w:val="20"/>
                <w:lang w:val="en-US"/>
              </w:rPr>
              <w:t>Univer</w:t>
            </w:r>
          </w:p>
          <w:p w14:paraId="5604C460" w14:textId="15AAE481" w:rsidR="00514CB1" w:rsidRPr="00081483" w:rsidRDefault="00514CB1" w:rsidP="00675424">
            <w:pPr>
              <w:rPr>
                <w:sz w:val="16"/>
                <w:szCs w:val="16"/>
              </w:rPr>
            </w:pPr>
          </w:p>
        </w:tc>
      </w:tr>
      <w:tr w:rsidR="00A77510" w:rsidRPr="003F2DC5" w14:paraId="5604C465" w14:textId="77777777" w:rsidTr="003F3358">
        <w:trPr>
          <w:trHeight w:val="214"/>
        </w:trPr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0F65065" w:rsidR="00A77510" w:rsidRPr="003F2DC5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Мийманбаева Ф.Н.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286268" w:rsidR="00A77510" w:rsidRPr="007024F6" w:rsidRDefault="007024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m.fialka58@mail.ru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789FF7E" w:rsidR="00A77510" w:rsidRPr="007024F6" w:rsidRDefault="007024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8 701 143 86 62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4314B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.</w:t>
            </w:r>
          </w:p>
        </w:tc>
      </w:tr>
      <w:tr w:rsidR="00A02A85" w:rsidRPr="003F2DC5" w14:paraId="517E5341" w14:textId="77777777" w:rsidTr="003F3358">
        <w:tc>
          <w:tcPr>
            <w:tcW w:w="1700" w:type="dxa"/>
            <w:gridSpan w:val="2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5" w:type="dxa"/>
            <w:gridSpan w:val="6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FEBD764" w:rsidR="00A02A85" w:rsidRPr="00F50C75" w:rsidRDefault="003820A8" w:rsidP="003820A8">
            <w:pPr>
              <w:pStyle w:val="afe"/>
              <w:tabs>
                <w:tab w:val="left" w:pos="166"/>
              </w:tabs>
              <w:ind w:left="0"/>
              <w:jc w:val="both"/>
              <w:rPr>
                <w:b/>
                <w:sz w:val="16"/>
                <w:szCs w:val="16"/>
              </w:rPr>
            </w:pPr>
            <w:r w:rsidRPr="00CB4389">
              <w:rPr>
                <w:sz w:val="20"/>
                <w:szCs w:val="20"/>
              </w:rPr>
              <w:t>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76E66E9D" w:rsidR="00A02A85" w:rsidRPr="007B6A6C" w:rsidRDefault="00A02A85" w:rsidP="003820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3F3358">
        <w:trPr>
          <w:trHeight w:val="152"/>
        </w:trPr>
        <w:tc>
          <w:tcPr>
            <w:tcW w:w="1700" w:type="dxa"/>
            <w:gridSpan w:val="2"/>
            <w:vMerge w:val="restart"/>
            <w:shd w:val="clear" w:color="auto" w:fill="auto"/>
          </w:tcPr>
          <w:p w14:paraId="7AC0A1C6" w14:textId="77777777" w:rsidR="009D610C" w:rsidRPr="009C1933" w:rsidRDefault="009D610C" w:rsidP="009D610C">
            <w:pPr>
              <w:numPr>
                <w:ilvl w:val="0"/>
                <w:numId w:val="18"/>
              </w:numPr>
              <w:ind w:left="0"/>
              <w:rPr>
                <w:sz w:val="20"/>
                <w:szCs w:val="20"/>
                <w:lang w:eastAsia="ru-RU"/>
              </w:rPr>
            </w:pPr>
            <w:r w:rsidRPr="009D610C">
              <w:rPr>
                <w:sz w:val="20"/>
                <w:szCs w:val="20"/>
                <w:lang w:eastAsia="ru-RU"/>
              </w:rPr>
              <w:t>Изучение сакрального ландшафта Центральной Азии как уникального феномена духовной, исторической и культурной памяти народов региона.</w:t>
            </w:r>
          </w:p>
          <w:p w14:paraId="79817427" w14:textId="77777777" w:rsidR="009D610C" w:rsidRPr="009C1933" w:rsidRDefault="009D610C" w:rsidP="009D610C">
            <w:pPr>
              <w:numPr>
                <w:ilvl w:val="0"/>
                <w:numId w:val="18"/>
              </w:numPr>
              <w:ind w:left="0"/>
              <w:rPr>
                <w:sz w:val="20"/>
                <w:szCs w:val="20"/>
                <w:lang w:eastAsia="ru-RU"/>
              </w:rPr>
            </w:pPr>
            <w:r w:rsidRPr="009D610C">
              <w:rPr>
                <w:b/>
                <w:bCs/>
                <w:sz w:val="20"/>
                <w:szCs w:val="20"/>
                <w:lang w:eastAsia="ru-RU"/>
              </w:rPr>
              <w:t>Задачи:</w:t>
            </w:r>
          </w:p>
          <w:p w14:paraId="76520715" w14:textId="77777777" w:rsidR="009D610C" w:rsidRPr="009C1933" w:rsidRDefault="009D610C" w:rsidP="009D610C">
            <w:pPr>
              <w:numPr>
                <w:ilvl w:val="1"/>
                <w:numId w:val="18"/>
              </w:numPr>
              <w:ind w:left="0"/>
              <w:rPr>
                <w:sz w:val="20"/>
                <w:szCs w:val="20"/>
                <w:lang w:eastAsia="ru-RU"/>
              </w:rPr>
            </w:pPr>
            <w:r w:rsidRPr="009D610C">
              <w:rPr>
                <w:sz w:val="20"/>
                <w:szCs w:val="20"/>
                <w:lang w:eastAsia="ru-RU"/>
              </w:rPr>
              <w:t>Освоение концептуального аппарата сакральной географии.</w:t>
            </w:r>
          </w:p>
          <w:p w14:paraId="43E6A7D7" w14:textId="77777777" w:rsidR="009D610C" w:rsidRPr="009C1933" w:rsidRDefault="009D610C" w:rsidP="009D610C">
            <w:pPr>
              <w:numPr>
                <w:ilvl w:val="1"/>
                <w:numId w:val="18"/>
              </w:numPr>
              <w:ind w:left="0"/>
              <w:rPr>
                <w:sz w:val="20"/>
                <w:szCs w:val="20"/>
                <w:lang w:eastAsia="ru-RU"/>
              </w:rPr>
            </w:pPr>
            <w:r w:rsidRPr="009D610C">
              <w:rPr>
                <w:sz w:val="20"/>
                <w:szCs w:val="20"/>
                <w:lang w:eastAsia="ru-RU"/>
              </w:rPr>
              <w:t>Классификация и анализ священных объектов (мавзолеи, городища, природные заповедники).</w:t>
            </w:r>
          </w:p>
          <w:p w14:paraId="764CCBDD" w14:textId="02C1BCA6" w:rsidR="00A02A85" w:rsidRPr="000D278C" w:rsidRDefault="009D610C" w:rsidP="009D610C">
            <w:pPr>
              <w:ind w:right="-79"/>
              <w:jc w:val="both"/>
              <w:rPr>
                <w:b/>
                <w:sz w:val="20"/>
                <w:szCs w:val="20"/>
              </w:rPr>
            </w:pPr>
            <w:r w:rsidRPr="009D610C">
              <w:rPr>
                <w:sz w:val="20"/>
                <w:szCs w:val="20"/>
                <w:lang w:eastAsia="ru-RU"/>
              </w:rPr>
              <w:lastRenderedPageBreak/>
              <w:t>Исследование процессов формирования духовной идентичности этносов</w:t>
            </w: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698481E5" w14:textId="5A36B5DD" w:rsidR="00CB4389" w:rsidRPr="00CB4389" w:rsidRDefault="00CB4389" w:rsidP="00CB4389">
            <w:p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lastRenderedPageBreak/>
              <w:t xml:space="preserve">1. </w:t>
            </w:r>
          </w:p>
          <w:p w14:paraId="5879C474" w14:textId="1394A2FB" w:rsidR="00A02A85" w:rsidRPr="00D07190" w:rsidRDefault="00CB4389" w:rsidP="00CB4389">
            <w:pPr>
              <w:rPr>
                <w:color w:val="FF0000"/>
                <w:sz w:val="20"/>
                <w:szCs w:val="20"/>
              </w:rPr>
            </w:pPr>
            <w:r w:rsidRPr="00CB4389">
              <w:rPr>
                <w:sz w:val="20"/>
                <w:szCs w:val="20"/>
              </w:rPr>
              <w:t xml:space="preserve">применять свои знания и понимание </w:t>
            </w:r>
            <w:r w:rsidRPr="00CB4389">
              <w:rPr>
                <w:rFonts w:eastAsia="Calibri"/>
                <w:sz w:val="20"/>
                <w:szCs w:val="20"/>
              </w:rPr>
              <w:t>ключевых фактов истории стран</w:t>
            </w:r>
            <w:r>
              <w:rPr>
                <w:rFonts w:eastAsia="Calibri"/>
                <w:sz w:val="20"/>
                <w:szCs w:val="20"/>
              </w:rPr>
              <w:t xml:space="preserve"> древнего мира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, </w:t>
            </w:r>
            <w:r w:rsidRPr="00CB4389">
              <w:rPr>
                <w:rFonts w:eastAsia="Calibri"/>
                <w:sz w:val="20"/>
                <w:szCs w:val="20"/>
              </w:rPr>
              <w:t>историчес</w:t>
            </w:r>
            <w:r w:rsidRPr="00CB4389">
              <w:rPr>
                <w:sz w:val="20"/>
                <w:szCs w:val="20"/>
              </w:rPr>
              <w:t>ких гипотез и теорий развития в</w:t>
            </w:r>
            <w:r w:rsidRPr="00CB4389">
              <w:rPr>
                <w:rFonts w:eastAsia="Calibri"/>
                <w:sz w:val="20"/>
                <w:szCs w:val="20"/>
              </w:rPr>
              <w:t>осточных</w:t>
            </w:r>
            <w:r>
              <w:rPr>
                <w:rFonts w:eastAsia="Calibri"/>
                <w:sz w:val="20"/>
                <w:szCs w:val="20"/>
              </w:rPr>
              <w:t xml:space="preserve"> и античных </w:t>
            </w:r>
            <w:r w:rsidRPr="00CB4389">
              <w:rPr>
                <w:rFonts w:eastAsia="Calibri"/>
                <w:sz w:val="20"/>
                <w:szCs w:val="20"/>
              </w:rPr>
              <w:t>государств</w:t>
            </w:r>
            <w:r w:rsidRPr="00CB438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CB4389">
              <w:rPr>
                <w:color w:val="080808"/>
                <w:sz w:val="20"/>
                <w:szCs w:val="20"/>
              </w:rPr>
              <w:t xml:space="preserve">  </w:t>
            </w:r>
            <w:r w:rsidRPr="00CB4389">
              <w:rPr>
                <w:sz w:val="20"/>
                <w:szCs w:val="20"/>
              </w:rPr>
              <w:t xml:space="preserve">через демонстрацию </w:t>
            </w:r>
            <w:r w:rsidRPr="00CB4389">
              <w:rPr>
                <w:rFonts w:eastAsia="Calibri"/>
                <w:sz w:val="20"/>
                <w:szCs w:val="20"/>
              </w:rPr>
              <w:t xml:space="preserve">комплексного видения теоретико-методологических проблем в курсе </w:t>
            </w:r>
            <w:r>
              <w:rPr>
                <w:rFonts w:eastAsia="Calibri"/>
                <w:sz w:val="20"/>
                <w:szCs w:val="20"/>
              </w:rPr>
              <w:t>Истории древнего мира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BBC7996" w14:textId="715A108F" w:rsidR="00D334BF" w:rsidRDefault="00D334BF" w:rsidP="000D278C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D334BF">
              <w:rPr>
                <w:sz w:val="20"/>
                <w:szCs w:val="20"/>
              </w:rPr>
              <w:t xml:space="preserve">1.1 </w:t>
            </w:r>
            <w:r w:rsidR="00CB4389">
              <w:rPr>
                <w:sz w:val="20"/>
                <w:szCs w:val="20"/>
              </w:rPr>
              <w:t xml:space="preserve">знает </w:t>
            </w:r>
            <w:r w:rsidRPr="00A05EC3">
              <w:rPr>
                <w:sz w:val="20"/>
                <w:szCs w:val="20"/>
              </w:rPr>
              <w:t>основные исторические факты по истории древнего мира;</w:t>
            </w:r>
          </w:p>
          <w:p w14:paraId="5272881B" w14:textId="46FF11A8" w:rsidR="00A02A85" w:rsidRPr="00D334BF" w:rsidRDefault="000D278C" w:rsidP="00CB4389">
            <w:pPr>
              <w:tabs>
                <w:tab w:val="left" w:pos="317"/>
              </w:tabs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A05EC3">
              <w:rPr>
                <w:color w:val="080808"/>
                <w:sz w:val="20"/>
                <w:szCs w:val="20"/>
              </w:rPr>
              <w:t xml:space="preserve"> </w:t>
            </w:r>
          </w:p>
        </w:tc>
      </w:tr>
      <w:tr w:rsidR="00A02A85" w:rsidRPr="003F2DC5" w14:paraId="23C41C40" w14:textId="77777777" w:rsidTr="003F3358">
        <w:trPr>
          <w:trHeight w:val="152"/>
        </w:trPr>
        <w:tc>
          <w:tcPr>
            <w:tcW w:w="1700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B3C3AF" w14:textId="16EA95EC" w:rsidR="00CB4389" w:rsidRPr="00A05EC3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A05EC3">
              <w:rPr>
                <w:sz w:val="20"/>
                <w:szCs w:val="20"/>
              </w:rPr>
              <w:t xml:space="preserve"> понима</w:t>
            </w:r>
            <w:r>
              <w:rPr>
                <w:sz w:val="20"/>
                <w:szCs w:val="20"/>
              </w:rPr>
              <w:t>ет</w:t>
            </w:r>
            <w:r w:rsidRPr="00A05EC3">
              <w:rPr>
                <w:sz w:val="20"/>
                <w:szCs w:val="20"/>
              </w:rPr>
              <w:t xml:space="preserve"> основные закономерности общественного развития древнейших цивилизаций Востока и античного Средиземноморья и характериз</w:t>
            </w:r>
            <w:r>
              <w:rPr>
                <w:sz w:val="20"/>
                <w:szCs w:val="20"/>
              </w:rPr>
              <w:t>ует</w:t>
            </w:r>
            <w:r w:rsidRPr="00A05EC3">
              <w:rPr>
                <w:sz w:val="20"/>
                <w:szCs w:val="20"/>
              </w:rPr>
              <w:t xml:space="preserve"> их</w:t>
            </w:r>
            <w:r w:rsidRPr="00A05EC3">
              <w:rPr>
                <w:color w:val="080808"/>
                <w:sz w:val="20"/>
                <w:szCs w:val="20"/>
              </w:rPr>
              <w:t xml:space="preserve"> </w:t>
            </w:r>
            <w:r w:rsidRPr="00A05EC3">
              <w:rPr>
                <w:sz w:val="20"/>
                <w:szCs w:val="20"/>
              </w:rPr>
              <w:t xml:space="preserve"> </w:t>
            </w:r>
          </w:p>
          <w:p w14:paraId="55FE9C6E" w14:textId="650661E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0D278C" w:rsidRPr="003F2DC5" w14:paraId="5932BD0F" w14:textId="77777777" w:rsidTr="003F3358">
        <w:trPr>
          <w:trHeight w:val="76"/>
        </w:trPr>
        <w:tc>
          <w:tcPr>
            <w:tcW w:w="1700" w:type="dxa"/>
            <w:gridSpan w:val="2"/>
            <w:vMerge/>
          </w:tcPr>
          <w:p w14:paraId="067C6DC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0ECFD6B5" w14:textId="0E4196F2" w:rsidR="00CB4389" w:rsidRPr="001260AF" w:rsidRDefault="00CB4389" w:rsidP="00CB4389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260AF">
              <w:rPr>
                <w:sz w:val="20"/>
                <w:szCs w:val="20"/>
              </w:rPr>
              <w:t xml:space="preserve"> </w:t>
            </w:r>
            <w:r w:rsidR="003820A8" w:rsidRPr="003820A8">
              <w:rPr>
                <w:sz w:val="20"/>
                <w:szCs w:val="20"/>
              </w:rPr>
              <w:t>анализировать ключевые события истории древнего мира</w:t>
            </w:r>
            <w:r w:rsidR="003820A8">
              <w:rPr>
                <w:rFonts w:eastAsia="Calibri"/>
                <w:sz w:val="20"/>
                <w:szCs w:val="20"/>
              </w:rPr>
              <w:t>,</w:t>
            </w:r>
            <w:r w:rsidR="003820A8" w:rsidRPr="003820A8">
              <w:rPr>
                <w:rFonts w:eastAsia="Calibri"/>
                <w:sz w:val="20"/>
                <w:szCs w:val="20"/>
              </w:rPr>
              <w:t xml:space="preserve"> </w:t>
            </w:r>
            <w:r w:rsidRPr="001260AF">
              <w:rPr>
                <w:rFonts w:eastAsia="Calibri"/>
                <w:sz w:val="20"/>
                <w:szCs w:val="20"/>
              </w:rPr>
              <w:t xml:space="preserve">привить навыки </w:t>
            </w:r>
            <w:r>
              <w:rPr>
                <w:rFonts w:eastAsia="Calibri"/>
                <w:sz w:val="20"/>
                <w:szCs w:val="20"/>
              </w:rPr>
              <w:t xml:space="preserve">использования </w:t>
            </w:r>
            <w:r w:rsidRPr="001260AF">
              <w:rPr>
                <w:rFonts w:eastAsia="Calibri"/>
                <w:sz w:val="20"/>
                <w:szCs w:val="20"/>
              </w:rPr>
              <w:t xml:space="preserve">принципов и методов исторического исследования: </w:t>
            </w:r>
            <w:r w:rsidRPr="001260AF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о</w:t>
            </w:r>
            <w:r w:rsidRPr="001260AF">
              <w:rPr>
                <w:sz w:val="20"/>
                <w:szCs w:val="20"/>
              </w:rPr>
              <w:t>босновывать доводы и решение проблем в рамках области изучения;</w:t>
            </w:r>
          </w:p>
          <w:p w14:paraId="2184F80F" w14:textId="77777777" w:rsidR="000D278C" w:rsidRDefault="000D278C" w:rsidP="00CB4389">
            <w:pPr>
              <w:rPr>
                <w:sz w:val="20"/>
                <w:szCs w:val="20"/>
              </w:rPr>
            </w:pPr>
          </w:p>
          <w:p w14:paraId="2E701C18" w14:textId="77777777" w:rsidR="003820A8" w:rsidRDefault="003820A8" w:rsidP="00CB4389">
            <w:pPr>
              <w:rPr>
                <w:sz w:val="20"/>
                <w:szCs w:val="20"/>
              </w:rPr>
            </w:pPr>
          </w:p>
          <w:p w14:paraId="6E8BBBC9" w14:textId="4488D43E" w:rsidR="003820A8" w:rsidRPr="003F2DC5" w:rsidRDefault="003820A8" w:rsidP="00CB4389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23A7015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D90839" w:rsidRPr="00A05EC3">
              <w:rPr>
                <w:color w:val="080808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синтези</w:t>
            </w:r>
            <w:r w:rsidR="000B40EF">
              <w:rPr>
                <w:sz w:val="20"/>
                <w:szCs w:val="20"/>
              </w:rPr>
              <w:t>рует</w:t>
            </w:r>
            <w:r w:rsidR="000B40EF" w:rsidRPr="00A05EC3">
              <w:rPr>
                <w:sz w:val="20"/>
                <w:szCs w:val="20"/>
              </w:rPr>
              <w:t xml:space="preserve"> источники по истории древнего мира и извлека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из них информацию; </w:t>
            </w:r>
          </w:p>
        </w:tc>
      </w:tr>
      <w:tr w:rsidR="000D278C" w:rsidRPr="003F2DC5" w14:paraId="6FD9613F" w14:textId="77777777" w:rsidTr="003F3358">
        <w:trPr>
          <w:trHeight w:val="76"/>
        </w:trPr>
        <w:tc>
          <w:tcPr>
            <w:tcW w:w="1700" w:type="dxa"/>
            <w:gridSpan w:val="2"/>
            <w:vMerge/>
          </w:tcPr>
          <w:p w14:paraId="0A8BC178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/>
          </w:tcPr>
          <w:p w14:paraId="2E89DAFB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C419E4" w14:textId="61CFF6C3" w:rsidR="00CB4389" w:rsidRPr="00A05EC3" w:rsidRDefault="00CB4389" w:rsidP="00D45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  <w:r w:rsidR="00D334B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  <w:lang w:val="kk-KZ"/>
              </w:rPr>
              <w:t>п</w:t>
            </w:r>
            <w:r w:rsidR="000B40EF" w:rsidRPr="00A05EC3">
              <w:rPr>
                <w:sz w:val="20"/>
                <w:szCs w:val="20"/>
              </w:rPr>
              <w:t>рименя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приемы научного комментирования письменных источников, их классификацию и использование полученных базовых знаний в исторических исследованиях</w:t>
            </w:r>
          </w:p>
          <w:p w14:paraId="79A2A679" w14:textId="28A1C291" w:rsidR="000D278C" w:rsidRPr="003F2DC5" w:rsidRDefault="00852A1F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</w:t>
            </w:r>
            <w:r w:rsidRPr="00A05EC3">
              <w:rPr>
                <w:sz w:val="20"/>
                <w:szCs w:val="20"/>
                <w:lang w:val="kk-KZ"/>
              </w:rPr>
              <w:t>применя</w:t>
            </w:r>
            <w:r>
              <w:rPr>
                <w:sz w:val="20"/>
                <w:szCs w:val="20"/>
                <w:lang w:val="kk-KZ"/>
              </w:rPr>
              <w:t>ет</w:t>
            </w:r>
            <w:r w:rsidRPr="00A05EC3">
              <w:rPr>
                <w:sz w:val="20"/>
                <w:szCs w:val="20"/>
                <w:lang w:val="kk-KZ"/>
              </w:rPr>
              <w:t xml:space="preserve"> н</w:t>
            </w:r>
            <w:r w:rsidRPr="00A05EC3">
              <w:rPr>
                <w:sz w:val="20"/>
                <w:szCs w:val="20"/>
              </w:rPr>
              <w:t>аучны</w:t>
            </w:r>
            <w:r w:rsidRPr="00A05EC3">
              <w:rPr>
                <w:sz w:val="20"/>
                <w:szCs w:val="20"/>
                <w:lang w:val="kk-KZ"/>
              </w:rPr>
              <w:t>е</w:t>
            </w:r>
            <w:r w:rsidRPr="00A05EC3">
              <w:rPr>
                <w:sz w:val="20"/>
                <w:szCs w:val="20"/>
              </w:rPr>
              <w:t xml:space="preserve"> принцип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и подход</w:t>
            </w:r>
            <w:r w:rsidRPr="00A05EC3">
              <w:rPr>
                <w:sz w:val="20"/>
                <w:szCs w:val="20"/>
                <w:lang w:val="kk-KZ"/>
              </w:rPr>
              <w:t>ы</w:t>
            </w:r>
            <w:r w:rsidRPr="00A05EC3">
              <w:rPr>
                <w:sz w:val="20"/>
                <w:szCs w:val="20"/>
              </w:rPr>
              <w:t xml:space="preserve"> в изучении исторических этапов истории древнего мира;  </w:t>
            </w:r>
          </w:p>
        </w:tc>
      </w:tr>
      <w:tr w:rsidR="000D278C" w:rsidRPr="003F2DC5" w14:paraId="3950734B" w14:textId="77777777" w:rsidTr="003F3358">
        <w:trPr>
          <w:trHeight w:val="84"/>
        </w:trPr>
        <w:tc>
          <w:tcPr>
            <w:tcW w:w="1700" w:type="dxa"/>
            <w:gridSpan w:val="2"/>
            <w:vMerge/>
          </w:tcPr>
          <w:p w14:paraId="7A6DE0DD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3C308CBB" w14:textId="502EB1C7" w:rsidR="000B40EF" w:rsidRDefault="000D278C" w:rsidP="000B40EF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B40EF" w:rsidRPr="001260AF">
              <w:rPr>
                <w:sz w:val="20"/>
                <w:szCs w:val="20"/>
              </w:rPr>
              <w:t xml:space="preserve"> продемонстрировать знание и понимание синтеза традиционного и современного в социально-экономической, общественно-политической, культурной жизни</w:t>
            </w:r>
            <w:r w:rsidR="000B40EF">
              <w:rPr>
                <w:sz w:val="20"/>
                <w:szCs w:val="20"/>
              </w:rPr>
              <w:t xml:space="preserve"> древних обществ</w:t>
            </w:r>
          </w:p>
          <w:p w14:paraId="2A670845" w14:textId="77777777" w:rsidR="000B40EF" w:rsidRPr="001260AF" w:rsidRDefault="000B40EF" w:rsidP="000B40EF">
            <w:pPr>
              <w:jc w:val="both"/>
              <w:rPr>
                <w:rFonts w:eastAsia="Calibri"/>
                <w:sz w:val="20"/>
                <w:szCs w:val="20"/>
              </w:rPr>
            </w:pPr>
          </w:p>
          <w:p w14:paraId="2D93B9E7" w14:textId="77777777" w:rsidR="000B40EF" w:rsidRPr="001260AF" w:rsidRDefault="000B40EF" w:rsidP="000B40E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C9F6618" w14:textId="2DA0179F" w:rsidR="00165BF4" w:rsidRPr="001737FE" w:rsidRDefault="00165BF4" w:rsidP="00165BF4">
            <w:pPr>
              <w:tabs>
                <w:tab w:val="left" w:pos="0"/>
              </w:tabs>
              <w:ind w:left="1431"/>
              <w:jc w:val="both"/>
              <w:rPr>
                <w:sz w:val="21"/>
                <w:szCs w:val="21"/>
              </w:rPr>
            </w:pPr>
            <w:r w:rsidRPr="001737FE">
              <w:rPr>
                <w:sz w:val="21"/>
                <w:szCs w:val="21"/>
              </w:rPr>
              <w:t>.</w:t>
            </w:r>
          </w:p>
          <w:p w14:paraId="6458780B" w14:textId="5FFE9659" w:rsidR="000D278C" w:rsidRPr="003F2DC5" w:rsidRDefault="000D278C" w:rsidP="00852A1F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0DFF5B9A" w:rsidR="000D278C" w:rsidRPr="003F2DC5" w:rsidRDefault="000D278C" w:rsidP="000D27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B40EF" w:rsidRPr="00A05EC3">
              <w:rPr>
                <w:sz w:val="20"/>
                <w:szCs w:val="20"/>
              </w:rPr>
              <w:t xml:space="preserve"> определя</w:t>
            </w:r>
            <w:r w:rsidR="000B40EF">
              <w:rPr>
                <w:sz w:val="20"/>
                <w:szCs w:val="20"/>
              </w:rPr>
              <w:t>ет</w:t>
            </w:r>
            <w:r w:rsidR="000B40EF" w:rsidRPr="00A05EC3">
              <w:rPr>
                <w:sz w:val="20"/>
                <w:szCs w:val="20"/>
              </w:rPr>
              <w:t xml:space="preserve"> пространственные рамки исторических процессов и явлений древности;</w:t>
            </w:r>
          </w:p>
        </w:tc>
      </w:tr>
      <w:tr w:rsidR="000D278C" w:rsidRPr="003F2DC5" w14:paraId="219BA814" w14:textId="77777777" w:rsidTr="003F3358">
        <w:trPr>
          <w:trHeight w:val="84"/>
        </w:trPr>
        <w:tc>
          <w:tcPr>
            <w:tcW w:w="1700" w:type="dxa"/>
            <w:gridSpan w:val="2"/>
            <w:vMerge/>
          </w:tcPr>
          <w:p w14:paraId="5E63D47E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/>
          </w:tcPr>
          <w:p w14:paraId="36DBD438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7AA7824" w:rsidR="000D278C" w:rsidRPr="003F2DC5" w:rsidRDefault="000D278C" w:rsidP="00D45F82">
            <w:pPr>
              <w:tabs>
                <w:tab w:val="left" w:pos="317"/>
              </w:tabs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B40EF">
              <w:rPr>
                <w:color w:val="000000"/>
                <w:sz w:val="20"/>
                <w:szCs w:val="20"/>
              </w:rPr>
              <w:t xml:space="preserve"> </w:t>
            </w:r>
            <w:r w:rsidR="000B40EF" w:rsidRPr="00A05EC3">
              <w:rPr>
                <w:sz w:val="20"/>
                <w:szCs w:val="20"/>
              </w:rPr>
              <w:t>знае</w:t>
            </w:r>
            <w:r w:rsidR="000B40EF">
              <w:rPr>
                <w:sz w:val="20"/>
                <w:szCs w:val="20"/>
              </w:rPr>
              <w:t>т</w:t>
            </w:r>
            <w:r w:rsidR="000B40EF" w:rsidRPr="00A05EC3">
              <w:rPr>
                <w:sz w:val="20"/>
                <w:szCs w:val="20"/>
              </w:rPr>
              <w:t xml:space="preserve"> актуальны</w:t>
            </w:r>
            <w:r w:rsidR="000B40EF">
              <w:rPr>
                <w:sz w:val="20"/>
                <w:szCs w:val="20"/>
              </w:rPr>
              <w:t>е</w:t>
            </w:r>
            <w:r w:rsidR="000B40EF" w:rsidRPr="00A05EC3">
              <w:rPr>
                <w:sz w:val="20"/>
                <w:szCs w:val="20"/>
              </w:rPr>
              <w:t xml:space="preserve"> проблем</w:t>
            </w:r>
            <w:r w:rsidR="000B40EF">
              <w:rPr>
                <w:sz w:val="20"/>
                <w:szCs w:val="20"/>
              </w:rPr>
              <w:t>ы</w:t>
            </w:r>
            <w:r w:rsidR="000B40EF" w:rsidRPr="00A05EC3">
              <w:rPr>
                <w:sz w:val="20"/>
                <w:szCs w:val="20"/>
              </w:rPr>
              <w:t xml:space="preserve"> советской и зарубежной истории по антиковедению (периодизация, историография, источники, формирование основ цивилизации,  </w:t>
            </w:r>
            <w:r w:rsidR="000B40EF" w:rsidRPr="00A05EC3">
              <w:rPr>
                <w:sz w:val="20"/>
                <w:szCs w:val="20"/>
                <w:lang w:eastAsia="kk-KZ"/>
              </w:rPr>
              <w:lastRenderedPageBreak/>
              <w:t>зарождение и расцвет государственности</w:t>
            </w:r>
            <w:r w:rsidR="000B40EF" w:rsidRPr="00A05EC3">
              <w:rPr>
                <w:sz w:val="20"/>
                <w:szCs w:val="20"/>
              </w:rPr>
              <w:t>)</w:t>
            </w:r>
          </w:p>
        </w:tc>
      </w:tr>
      <w:tr w:rsidR="000D278C" w:rsidRPr="003F2DC5" w14:paraId="0401B6E3" w14:textId="77777777" w:rsidTr="003F3358">
        <w:trPr>
          <w:trHeight w:val="76"/>
        </w:trPr>
        <w:tc>
          <w:tcPr>
            <w:tcW w:w="1700" w:type="dxa"/>
            <w:gridSpan w:val="2"/>
            <w:vMerge/>
          </w:tcPr>
          <w:p w14:paraId="1BFECDCB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1EF28A02" w14:textId="0BACEFC0" w:rsidR="00852A1F" w:rsidRPr="00DE0764" w:rsidRDefault="000D278C" w:rsidP="00852A1F">
            <w:pPr>
              <w:rPr>
                <w:b/>
              </w:rPr>
            </w:pPr>
            <w:r w:rsidRPr="003F2DC5">
              <w:rPr>
                <w:sz w:val="20"/>
                <w:szCs w:val="20"/>
              </w:rPr>
              <w:t>4.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923154">
              <w:rPr>
                <w:sz w:val="20"/>
                <w:szCs w:val="20"/>
              </w:rPr>
              <w:t>выстроить системное представление и понимание исторического развития стран</w:t>
            </w:r>
            <w:r w:rsidR="00BB7FB1">
              <w:rPr>
                <w:sz w:val="20"/>
                <w:szCs w:val="20"/>
              </w:rPr>
              <w:t xml:space="preserve"> </w:t>
            </w:r>
            <w:r w:rsidR="00852A1F">
              <w:rPr>
                <w:sz w:val="20"/>
                <w:szCs w:val="20"/>
              </w:rPr>
              <w:t>древности</w:t>
            </w:r>
            <w:r w:rsidR="00852A1F" w:rsidRPr="00923154">
              <w:rPr>
                <w:sz w:val="20"/>
                <w:szCs w:val="20"/>
              </w:rPr>
              <w:t>;   проводить комплексный анализ исторической информации, источников по изучаемому периоду зарубежной истории;</w:t>
            </w:r>
          </w:p>
          <w:p w14:paraId="1929A304" w14:textId="720E7E99" w:rsidR="000D278C" w:rsidRPr="003F2DC5" w:rsidRDefault="000D278C" w:rsidP="00852A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6289A7C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852A1F">
              <w:rPr>
                <w:sz w:val="20"/>
                <w:szCs w:val="20"/>
              </w:rPr>
              <w:t xml:space="preserve"> </w:t>
            </w:r>
            <w:r w:rsidR="00852A1F" w:rsidRPr="00A05EC3">
              <w:rPr>
                <w:color w:val="080808"/>
                <w:sz w:val="20"/>
                <w:szCs w:val="20"/>
              </w:rPr>
              <w:t>демонстрир</w:t>
            </w:r>
            <w:r w:rsidR="00852A1F">
              <w:rPr>
                <w:color w:val="080808"/>
                <w:sz w:val="20"/>
                <w:szCs w:val="20"/>
              </w:rPr>
              <w:t>ует</w:t>
            </w:r>
            <w:r w:rsidR="00852A1F" w:rsidRPr="00A05EC3">
              <w:rPr>
                <w:sz w:val="20"/>
                <w:szCs w:val="20"/>
              </w:rPr>
              <w:t xml:space="preserve"> способность системного представления и понимания специфики </w:t>
            </w:r>
            <w:r w:rsidR="00852A1F">
              <w:rPr>
                <w:sz w:val="20"/>
                <w:szCs w:val="20"/>
              </w:rPr>
              <w:t xml:space="preserve">древнего </w:t>
            </w:r>
            <w:r w:rsidR="00852A1F" w:rsidRPr="00A05EC3">
              <w:rPr>
                <w:sz w:val="20"/>
                <w:szCs w:val="20"/>
              </w:rPr>
              <w:t>Востока</w:t>
            </w:r>
            <w:r w:rsidR="00852A1F">
              <w:rPr>
                <w:sz w:val="20"/>
                <w:szCs w:val="20"/>
              </w:rPr>
              <w:t xml:space="preserve"> и античности</w:t>
            </w:r>
          </w:p>
        </w:tc>
      </w:tr>
      <w:tr w:rsidR="000D278C" w:rsidRPr="003F2DC5" w14:paraId="2D269C42" w14:textId="77777777" w:rsidTr="003F3358">
        <w:trPr>
          <w:trHeight w:val="76"/>
        </w:trPr>
        <w:tc>
          <w:tcPr>
            <w:tcW w:w="1700" w:type="dxa"/>
            <w:gridSpan w:val="2"/>
            <w:vMerge/>
          </w:tcPr>
          <w:p w14:paraId="50D1D9FC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/>
          </w:tcPr>
          <w:p w14:paraId="1DA4893E" w14:textId="77777777" w:rsidR="000D278C" w:rsidRPr="003F2DC5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0862C5E" w:rsidR="000D278C" w:rsidRPr="003F2DC5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демонстрир</w:t>
            </w:r>
            <w:r w:rsidR="00852A1F">
              <w:rPr>
                <w:sz w:val="20"/>
                <w:szCs w:val="20"/>
                <w:lang w:val="kk-KZ"/>
              </w:rPr>
              <w:t>ует</w:t>
            </w:r>
            <w:r w:rsidR="00852A1F" w:rsidRPr="00A05EC3">
              <w:rPr>
                <w:sz w:val="20"/>
                <w:szCs w:val="20"/>
                <w:lang w:val="kk-KZ"/>
              </w:rPr>
              <w:t xml:space="preserve"> </w:t>
            </w:r>
            <w:r w:rsidR="00852A1F" w:rsidRPr="00A05EC3">
              <w:rPr>
                <w:sz w:val="20"/>
                <w:szCs w:val="20"/>
              </w:rPr>
              <w:t>теоретическ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и методологическ</w:t>
            </w:r>
            <w:r w:rsidR="00852A1F" w:rsidRPr="00A05EC3">
              <w:rPr>
                <w:sz w:val="20"/>
                <w:szCs w:val="20"/>
                <w:lang w:val="kk-KZ"/>
              </w:rPr>
              <w:t>ую</w:t>
            </w:r>
            <w:r w:rsidR="00852A1F" w:rsidRPr="00A05EC3">
              <w:rPr>
                <w:sz w:val="20"/>
                <w:szCs w:val="20"/>
              </w:rPr>
              <w:t xml:space="preserve"> баз</w:t>
            </w:r>
            <w:r w:rsidR="00852A1F" w:rsidRPr="00A05EC3">
              <w:rPr>
                <w:sz w:val="20"/>
                <w:szCs w:val="20"/>
                <w:lang w:val="kk-KZ"/>
              </w:rPr>
              <w:t>у</w:t>
            </w:r>
            <w:r w:rsidR="00852A1F" w:rsidRPr="00A05EC3">
              <w:rPr>
                <w:sz w:val="20"/>
                <w:szCs w:val="20"/>
              </w:rPr>
              <w:t xml:space="preserve"> исторических знаний по проблемам истории древнего мира;  </w:t>
            </w:r>
          </w:p>
        </w:tc>
      </w:tr>
      <w:tr w:rsidR="000D278C" w:rsidRPr="003F2DC5" w14:paraId="019F5053" w14:textId="77777777" w:rsidTr="003F3358">
        <w:trPr>
          <w:trHeight w:val="76"/>
        </w:trPr>
        <w:tc>
          <w:tcPr>
            <w:tcW w:w="1700" w:type="dxa"/>
            <w:gridSpan w:val="2"/>
            <w:vMerge/>
          </w:tcPr>
          <w:p w14:paraId="01E72214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 w:val="restart"/>
            <w:shd w:val="clear" w:color="auto" w:fill="auto"/>
          </w:tcPr>
          <w:p w14:paraId="1B130507" w14:textId="3901084A" w:rsidR="000D278C" w:rsidRPr="00783551" w:rsidRDefault="000D278C" w:rsidP="000B40EF">
            <w:pPr>
              <w:ind w:right="-79"/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</w:t>
            </w:r>
            <w:r w:rsidRPr="00783551">
              <w:rPr>
                <w:rFonts w:eastAsia="Calibri"/>
                <w:sz w:val="20"/>
                <w:szCs w:val="20"/>
              </w:rPr>
              <w:t xml:space="preserve"> </w:t>
            </w:r>
            <w:r w:rsidR="00852A1F" w:rsidRPr="00783551">
              <w:rPr>
                <w:sz w:val="20"/>
                <w:szCs w:val="20"/>
              </w:rPr>
              <w:t xml:space="preserve">способность  креативно формулировать мысли;  создавать эссе,  аннотацию, доклад, реферат, презентации;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660F460" w:rsidR="000D278C" w:rsidRPr="00783551" w:rsidRDefault="000D278C" w:rsidP="00D45F82">
            <w:pPr>
              <w:tabs>
                <w:tab w:val="left" w:pos="317"/>
              </w:tabs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5.1</w:t>
            </w:r>
            <w:r w:rsidR="00852A1F" w:rsidRPr="00783551">
              <w:rPr>
                <w:sz w:val="20"/>
                <w:szCs w:val="20"/>
              </w:rPr>
              <w:t xml:space="preserve"> анализировать процессы «эволюции»  традиционных обществ и их государственности; находить, собирать, сравнивать  и первично обобщать фактический материал, делая обоснованные выводы в написании доклада, реферата;</w:t>
            </w:r>
          </w:p>
        </w:tc>
      </w:tr>
      <w:tr w:rsidR="000D278C" w:rsidRPr="003F2DC5" w14:paraId="41006963" w14:textId="77777777" w:rsidTr="003F3358">
        <w:trPr>
          <w:trHeight w:val="76"/>
        </w:trPr>
        <w:tc>
          <w:tcPr>
            <w:tcW w:w="1700" w:type="dxa"/>
            <w:gridSpan w:val="2"/>
            <w:vMerge/>
          </w:tcPr>
          <w:p w14:paraId="57D91EB9" w14:textId="77777777" w:rsidR="000D278C" w:rsidRPr="003F2DC5" w:rsidRDefault="000D278C" w:rsidP="000D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5" w:type="dxa"/>
            <w:gridSpan w:val="6"/>
            <w:vMerge/>
          </w:tcPr>
          <w:p w14:paraId="3F7C7D3E" w14:textId="77777777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B1E0073" w:rsidR="000D278C" w:rsidRPr="00783551" w:rsidRDefault="000D278C" w:rsidP="000D278C">
            <w:pPr>
              <w:jc w:val="both"/>
              <w:rPr>
                <w:sz w:val="20"/>
                <w:szCs w:val="20"/>
              </w:rPr>
            </w:pPr>
            <w:r w:rsidRPr="00783551">
              <w:rPr>
                <w:sz w:val="20"/>
                <w:szCs w:val="20"/>
              </w:rPr>
              <w:t>5.2</w:t>
            </w:r>
            <w:r w:rsidR="00852A1F" w:rsidRPr="00783551">
              <w:rPr>
                <w:sz w:val="20"/>
                <w:szCs w:val="20"/>
              </w:rPr>
              <w:t xml:space="preserve"> использовать в педагогической деятельности базовые знания в области древнего мира;</w:t>
            </w:r>
          </w:p>
        </w:tc>
      </w:tr>
      <w:tr w:rsidR="00D867EE" w:rsidRPr="003F2DC5" w14:paraId="25E2A13A" w14:textId="77777777" w:rsidTr="003F3358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2CEBE96" w:rsidR="00D867EE" w:rsidRPr="00783551" w:rsidRDefault="00D867EE" w:rsidP="005C381A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="005C381A">
              <w:t>История Казахстана</w:t>
            </w:r>
          </w:p>
        </w:tc>
      </w:tr>
      <w:tr w:rsidR="00D867EE" w:rsidRPr="003F2DC5" w14:paraId="4C1146AC" w14:textId="77777777" w:rsidTr="003F3358">
        <w:trPr>
          <w:trHeight w:val="288"/>
        </w:trPr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867EE" w:rsidRPr="003F2DC5" w:rsidRDefault="00D867EE" w:rsidP="00D867E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90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08797FE" w:rsidR="00D867EE" w:rsidRPr="00783551" w:rsidRDefault="00D867EE" w:rsidP="00D867EE">
            <w:pPr>
              <w:rPr>
                <w:sz w:val="20"/>
                <w:szCs w:val="20"/>
              </w:rPr>
            </w:pPr>
          </w:p>
        </w:tc>
      </w:tr>
      <w:tr w:rsidR="00D867EE" w:rsidRPr="003F2DC5" w14:paraId="6BE37B1D" w14:textId="77777777" w:rsidTr="003F3358"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867EE" w:rsidRPr="00407938" w:rsidRDefault="00D867EE" w:rsidP="00D8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1B09D" w14:textId="19AAB363" w:rsidR="00E734D7" w:rsidRDefault="00D867EE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="00E734D7" w:rsidRPr="00407938">
              <w:rPr>
                <w:color w:val="000000"/>
                <w:sz w:val="20"/>
                <w:szCs w:val="20"/>
              </w:rPr>
              <w:t>1</w:t>
            </w:r>
            <w:r w:rsidR="00E734D7" w:rsidRPr="009E5E31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F125DD" w:rsidRPr="009E5E31">
              <w:rPr>
                <w:b/>
                <w:color w:val="000000"/>
                <w:sz w:val="20"/>
                <w:szCs w:val="20"/>
              </w:rPr>
              <w:t>О</w:t>
            </w:r>
            <w:r w:rsidR="00E734D7"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779B55CE" w14:textId="2E8F7DD9" w:rsidR="00F125DD" w:rsidRPr="00E661B0" w:rsidRDefault="00F125DD" w:rsidP="00F125DD">
            <w:pPr>
              <w:numPr>
                <w:ilvl w:val="0"/>
                <w:numId w:val="32"/>
              </w:numPr>
              <w:ind w:left="0"/>
              <w:rPr>
                <w:sz w:val="20"/>
                <w:szCs w:val="20"/>
                <w:lang w:eastAsia="ru-RU"/>
              </w:rPr>
            </w:pPr>
            <w:r w:rsidRPr="00E661B0">
              <w:rPr>
                <w:sz w:val="20"/>
                <w:szCs w:val="20"/>
                <w:lang w:eastAsia="ru-RU"/>
              </w:rPr>
              <w:t xml:space="preserve">Байпаков К. М. </w:t>
            </w:r>
            <w:r w:rsidRPr="00E661B0">
              <w:rPr>
                <w:b/>
                <w:bCs/>
                <w:sz w:val="20"/>
                <w:szCs w:val="20"/>
                <w:lang w:eastAsia="ru-RU"/>
              </w:rPr>
              <w:t>Средневековые города Казахстана на Великом Шёлковом пути</w:t>
            </w:r>
            <w:r w:rsidRPr="00E661B0">
              <w:rPr>
                <w:sz w:val="20"/>
                <w:szCs w:val="20"/>
                <w:lang w:eastAsia="ru-RU"/>
              </w:rPr>
              <w:t>. – Алматы: Ғылым.</w:t>
            </w:r>
            <w:r>
              <w:rPr>
                <w:sz w:val="20"/>
                <w:szCs w:val="20"/>
                <w:lang w:eastAsia="ru-RU"/>
              </w:rPr>
              <w:t>. 2022</w:t>
            </w:r>
            <w:r w:rsidRPr="00E661B0">
              <w:rPr>
                <w:sz w:val="20"/>
                <w:szCs w:val="20"/>
                <w:lang w:eastAsia="ru-RU"/>
              </w:rPr>
              <w:t xml:space="preserve"> </w:t>
            </w:r>
          </w:p>
          <w:p w14:paraId="27B6EF36" w14:textId="77777777" w:rsidR="00F125DD" w:rsidRPr="00E661B0" w:rsidRDefault="00F125DD" w:rsidP="00F125DD">
            <w:pPr>
              <w:numPr>
                <w:ilvl w:val="0"/>
                <w:numId w:val="33"/>
              </w:numPr>
              <w:ind w:left="0"/>
              <w:rPr>
                <w:sz w:val="20"/>
                <w:szCs w:val="20"/>
                <w:lang w:eastAsia="ru-RU"/>
              </w:rPr>
            </w:pPr>
            <w:r w:rsidRPr="00E661B0">
              <w:rPr>
                <w:sz w:val="20"/>
                <w:szCs w:val="20"/>
                <w:lang w:eastAsia="ru-RU"/>
              </w:rPr>
              <w:t xml:space="preserve">Дюркгейм Э. </w:t>
            </w:r>
            <w:r w:rsidRPr="00E661B0">
              <w:rPr>
                <w:b/>
                <w:bCs/>
                <w:sz w:val="20"/>
                <w:szCs w:val="20"/>
                <w:lang w:eastAsia="ru-RU"/>
              </w:rPr>
              <w:t>Элементарные формы религиозной жизни</w:t>
            </w:r>
            <w:r w:rsidRPr="00E661B0">
              <w:rPr>
                <w:sz w:val="20"/>
                <w:szCs w:val="20"/>
                <w:lang w:eastAsia="ru-RU"/>
              </w:rPr>
              <w:t xml:space="preserve">. – М.: Канон+, 2018. </w:t>
            </w:r>
          </w:p>
          <w:p w14:paraId="0151085C" w14:textId="6D3F1293" w:rsidR="00F125DD" w:rsidRPr="00E661B0" w:rsidRDefault="00F125DD" w:rsidP="00F125DD">
            <w:pPr>
              <w:numPr>
                <w:ilvl w:val="0"/>
                <w:numId w:val="32"/>
              </w:numPr>
              <w:ind w:left="0"/>
              <w:rPr>
                <w:sz w:val="20"/>
                <w:szCs w:val="20"/>
                <w:lang w:eastAsia="ru-RU"/>
              </w:rPr>
            </w:pPr>
            <w:r w:rsidRPr="00E661B0">
              <w:rPr>
                <w:sz w:val="20"/>
                <w:szCs w:val="20"/>
                <w:lang w:eastAsia="ru-RU"/>
              </w:rPr>
              <w:t xml:space="preserve">Маргулан А. Х. </w:t>
            </w:r>
            <w:r w:rsidRPr="00E661B0">
              <w:rPr>
                <w:b/>
                <w:bCs/>
                <w:sz w:val="20"/>
                <w:szCs w:val="20"/>
                <w:lang w:eastAsia="ru-RU"/>
              </w:rPr>
              <w:t>Древняя культура Центрального Казахстана</w:t>
            </w:r>
            <w:r w:rsidRPr="00E661B0">
              <w:rPr>
                <w:sz w:val="20"/>
                <w:szCs w:val="20"/>
                <w:lang w:eastAsia="ru-RU"/>
              </w:rPr>
              <w:t xml:space="preserve">. – Алматы. </w:t>
            </w:r>
            <w:r>
              <w:rPr>
                <w:sz w:val="20"/>
                <w:szCs w:val="20"/>
                <w:lang w:eastAsia="ru-RU"/>
              </w:rPr>
              <w:t>2021</w:t>
            </w:r>
          </w:p>
          <w:p w14:paraId="0EFED0A4" w14:textId="07EA90B7" w:rsidR="005C790B" w:rsidRPr="00E661B0" w:rsidRDefault="005C790B" w:rsidP="005C790B">
            <w:pPr>
              <w:numPr>
                <w:ilvl w:val="0"/>
                <w:numId w:val="32"/>
              </w:numPr>
              <w:ind w:left="0"/>
              <w:rPr>
                <w:sz w:val="20"/>
                <w:szCs w:val="20"/>
                <w:lang w:eastAsia="ru-RU"/>
              </w:rPr>
            </w:pPr>
            <w:r w:rsidRPr="00E661B0">
              <w:rPr>
                <w:sz w:val="20"/>
                <w:szCs w:val="20"/>
                <w:lang w:eastAsia="ru-RU"/>
              </w:rPr>
              <w:t xml:space="preserve">Гумилев Л. Н. </w:t>
            </w:r>
            <w:r w:rsidRPr="00E661B0">
              <w:rPr>
                <w:b/>
                <w:bCs/>
                <w:sz w:val="20"/>
                <w:szCs w:val="20"/>
                <w:lang w:eastAsia="ru-RU"/>
              </w:rPr>
              <w:t>Древние тюрки</w:t>
            </w:r>
            <w:r w:rsidRPr="00E661B0">
              <w:rPr>
                <w:sz w:val="20"/>
                <w:szCs w:val="20"/>
                <w:lang w:eastAsia="ru-RU"/>
              </w:rPr>
              <w:t xml:space="preserve">. – М.: Айрис-Пресс. </w:t>
            </w:r>
            <w:r>
              <w:rPr>
                <w:sz w:val="20"/>
                <w:szCs w:val="20"/>
                <w:lang w:eastAsia="ru-RU"/>
              </w:rPr>
              <w:t>2018.</w:t>
            </w:r>
          </w:p>
          <w:p w14:paraId="3CAD581E" w14:textId="77777777" w:rsidR="00E734D7" w:rsidRPr="009E5E31" w:rsidRDefault="00E734D7" w:rsidP="00E734D7">
            <w:pPr>
              <w:rPr>
                <w:b/>
                <w:sz w:val="20"/>
                <w:szCs w:val="20"/>
                <w:lang w:val="kk-KZ"/>
              </w:rPr>
            </w:pPr>
            <w:r w:rsidRPr="009E5E31">
              <w:rPr>
                <w:b/>
                <w:color w:val="000000"/>
                <w:sz w:val="20"/>
                <w:szCs w:val="20"/>
              </w:rPr>
              <w:t>2.</w:t>
            </w:r>
            <w:r w:rsidRPr="009E5E3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дополнительная.</w:t>
            </w:r>
            <w:r w:rsidRPr="009E5E3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03F40E2C" w14:textId="18147CA9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D05506" w14:textId="77777777" w:rsidR="00E734D7" w:rsidRPr="00407938" w:rsidRDefault="00E734D7" w:rsidP="00E734D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75A9303" w14:textId="34484570" w:rsidR="00E734D7" w:rsidRPr="00407938" w:rsidRDefault="00E734D7" w:rsidP="00E734D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9E5E31">
              <w:rPr>
                <w:snapToGrid w:val="0"/>
                <w:sz w:val="20"/>
                <w:szCs w:val="20"/>
              </w:rPr>
              <w:t xml:space="preserve"> Электронная библиотека Гумер (гуманитарные науки) –</w:t>
            </w:r>
            <w:hyperlink r:id="rId10" w:history="1">
              <w:r w:rsidRPr="009E5E31">
                <w:rPr>
                  <w:rStyle w:val="af9"/>
                  <w:snapToGrid w:val="0"/>
                  <w:sz w:val="20"/>
                  <w:szCs w:val="20"/>
                </w:rPr>
                <w:t>http://www.gumer.info/bibliotek_Buks/.php</w:t>
              </w:r>
            </w:hyperlink>
          </w:p>
          <w:p w14:paraId="38C686AC" w14:textId="1DB424D4" w:rsidR="00E734D7" w:rsidRPr="00407938" w:rsidRDefault="00E734D7" w:rsidP="00E73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329513F" w14:textId="77777777" w:rsidR="00E734D7" w:rsidRPr="00407938" w:rsidRDefault="00E734D7" w:rsidP="00E734D7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3820A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3820A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64EB83AB" w:rsidR="00D867EE" w:rsidRPr="00407938" w:rsidRDefault="00D867EE" w:rsidP="007C2509">
            <w:pPr>
              <w:rPr>
                <w:color w:val="000000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A02A85" w:rsidRPr="003F2DC5" w14:paraId="44667642" w14:textId="77777777" w:rsidTr="00C012A6">
        <w:tblPrEx>
          <w:tblLook w:val="0000" w:firstRow="0" w:lastRow="0" w:firstColumn="0" w:lastColumn="0" w:noHBand="0" w:noVBand="0"/>
        </w:tblPrEx>
        <w:trPr>
          <w:trHeight w:val="2826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13B6236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514CB1" w:rsidRPr="00AE79F6">
              <w:rPr>
                <w:i/>
                <w:iCs/>
                <w:sz w:val="20"/>
                <w:szCs w:val="20"/>
                <w:u w:val="single"/>
              </w:rPr>
              <w:t xml:space="preserve">8-701-143-86-62  </w:t>
            </w:r>
            <w:hyperlink r:id="rId16" w:history="1"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fialka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58@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AE79F6" w:rsidRPr="00041123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AE79F6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AE79F6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3F335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3F335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3F335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3F335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3F3358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F58B38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40EAB1A5" w:rsidR="00B8693A" w:rsidRPr="00F553C1" w:rsidRDefault="00B8693A" w:rsidP="006F58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3F3358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D45F82" w:rsidRDefault="00EC2901" w:rsidP="00D36E98">
            <w:pPr>
              <w:jc w:val="both"/>
              <w:rPr>
                <w:sz w:val="16"/>
                <w:szCs w:val="16"/>
              </w:rPr>
            </w:pPr>
            <w:r w:rsidRPr="00D45F82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3F3358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3F3358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D45F82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</w:rPr>
              <w:t>2</w:t>
            </w:r>
            <w:r w:rsidR="009C29E7" w:rsidRPr="00D45F82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3F3358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D45F82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45F82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3F3358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3F3358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327" w:type="dxa"/>
        <w:tblInd w:w="-856" w:type="dxa"/>
        <w:tblLook w:val="04A0" w:firstRow="1" w:lastRow="0" w:firstColumn="1" w:lastColumn="0" w:noHBand="0" w:noVBand="1"/>
      </w:tblPr>
      <w:tblGrid>
        <w:gridCol w:w="871"/>
        <w:gridCol w:w="7872"/>
        <w:gridCol w:w="857"/>
        <w:gridCol w:w="727"/>
      </w:tblGrid>
      <w:tr w:rsidR="008642A4" w:rsidRPr="003F2DC5" w14:paraId="70D56BBA" w14:textId="77777777" w:rsidTr="009C3A2B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72" w:type="dxa"/>
            <w:shd w:val="clear" w:color="auto" w:fill="auto"/>
          </w:tcPr>
          <w:p w14:paraId="49454947" w14:textId="77777777" w:rsidR="008642A4" w:rsidRPr="00261793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9C3A2B">
        <w:tc>
          <w:tcPr>
            <w:tcW w:w="10327" w:type="dxa"/>
            <w:gridSpan w:val="4"/>
            <w:shd w:val="clear" w:color="auto" w:fill="auto"/>
          </w:tcPr>
          <w:p w14:paraId="576E1514" w14:textId="19EFDD34" w:rsidR="008642A4" w:rsidRPr="003F2DC5" w:rsidRDefault="002668F7" w:rsidP="009D610C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1A5F5C">
              <w:rPr>
                <w:b/>
                <w:sz w:val="20"/>
                <w:szCs w:val="20"/>
              </w:rPr>
              <w:t>.</w:t>
            </w:r>
            <w:r w:rsidR="009D610C">
              <w:rPr>
                <w:b/>
                <w:bCs/>
                <w:color w:val="000000"/>
                <w:lang w:eastAsia="ru-RU"/>
              </w:rPr>
              <w:t xml:space="preserve"> </w:t>
            </w:r>
            <w:r w:rsidR="009D610C" w:rsidRPr="009D610C">
              <w:rPr>
                <w:b/>
                <w:bCs/>
                <w:color w:val="000000"/>
                <w:sz w:val="20"/>
                <w:szCs w:val="20"/>
                <w:lang w:eastAsia="ru-RU"/>
              </w:rPr>
              <w:t>Методологические и теоретические основания</w:t>
            </w:r>
            <w:r w:rsidR="009D610C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4512" w:rsidRPr="00F54512">
              <w:rPr>
                <w:b/>
                <w:sz w:val="20"/>
                <w:szCs w:val="20"/>
                <w:lang w:eastAsia="ru-RU"/>
              </w:rPr>
              <w:t>сакральной географии</w:t>
            </w:r>
          </w:p>
        </w:tc>
      </w:tr>
      <w:tr w:rsidR="008642A4" w:rsidRPr="003F2DC5" w14:paraId="764A4D7C" w14:textId="77777777" w:rsidTr="009C3A2B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72" w:type="dxa"/>
            <w:shd w:val="clear" w:color="auto" w:fill="auto"/>
          </w:tcPr>
          <w:p w14:paraId="2B52BA6E" w14:textId="3D597FB0" w:rsidR="001A5F5C" w:rsidRPr="00A7005A" w:rsidRDefault="008358C3" w:rsidP="003F335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7005A">
              <w:rPr>
                <w:b/>
                <w:sz w:val="20"/>
                <w:szCs w:val="20"/>
                <w:lang w:val="kk-KZ"/>
              </w:rPr>
              <w:t>Л</w:t>
            </w:r>
            <w:r w:rsidR="008642A4" w:rsidRPr="00A700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7005A">
              <w:rPr>
                <w:b/>
                <w:sz w:val="20"/>
                <w:szCs w:val="20"/>
              </w:rPr>
              <w:t xml:space="preserve">1. </w:t>
            </w:r>
            <w:r w:rsidR="00A7005A" w:rsidRPr="00A7005A">
              <w:rPr>
                <w:sz w:val="20"/>
                <w:szCs w:val="20"/>
              </w:rPr>
              <w:t xml:space="preserve">Вводная лекция. </w:t>
            </w:r>
            <w:r w:rsidR="00C012A6">
              <w:rPr>
                <w:sz w:val="20"/>
                <w:szCs w:val="20"/>
              </w:rPr>
              <w:t>Цель и задачи курса.</w:t>
            </w:r>
          </w:p>
        </w:tc>
        <w:tc>
          <w:tcPr>
            <w:tcW w:w="857" w:type="dxa"/>
            <w:shd w:val="clear" w:color="auto" w:fill="auto"/>
          </w:tcPr>
          <w:p w14:paraId="1FC6CB41" w14:textId="6035AA0A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9C3A2B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FD3E547" w14:textId="77777777" w:rsidR="00746EA1" w:rsidRPr="00FF5557" w:rsidRDefault="008642A4" w:rsidP="00746EA1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A7005A">
              <w:rPr>
                <w:b/>
                <w:sz w:val="20"/>
                <w:szCs w:val="20"/>
              </w:rPr>
              <w:t>С</w:t>
            </w:r>
            <w:r w:rsidR="001C77C5">
              <w:rPr>
                <w:b/>
                <w:sz w:val="20"/>
                <w:szCs w:val="20"/>
              </w:rPr>
              <w:t>З</w:t>
            </w:r>
            <w:r w:rsidRPr="00A7005A">
              <w:rPr>
                <w:b/>
                <w:sz w:val="20"/>
                <w:szCs w:val="20"/>
              </w:rPr>
              <w:t xml:space="preserve"> 1. </w:t>
            </w:r>
            <w:r w:rsidR="00746EA1" w:rsidRPr="00FF5557">
              <w:rPr>
                <w:b/>
                <w:bCs/>
                <w:sz w:val="20"/>
                <w:szCs w:val="20"/>
                <w:lang w:eastAsia="ru-RU"/>
              </w:rPr>
              <w:t>Теоретико-методологические основы</w:t>
            </w:r>
          </w:p>
          <w:p w14:paraId="7F0FC3E8" w14:textId="77777777" w:rsidR="00746EA1" w:rsidRPr="00FF5557" w:rsidRDefault="00746EA1" w:rsidP="00746EA1">
            <w:pPr>
              <w:numPr>
                <w:ilvl w:val="0"/>
                <w:numId w:val="19"/>
              </w:numPr>
              <w:ind w:left="0"/>
              <w:rPr>
                <w:sz w:val="20"/>
                <w:szCs w:val="20"/>
                <w:lang w:eastAsia="ru-RU"/>
              </w:rPr>
            </w:pPr>
            <w:r w:rsidRPr="00FF5557">
              <w:rPr>
                <w:b/>
                <w:bCs/>
                <w:sz w:val="20"/>
                <w:szCs w:val="20"/>
                <w:lang w:eastAsia="ru-RU"/>
              </w:rPr>
              <w:t>Введение в сакральную географию:</w:t>
            </w:r>
            <w:r w:rsidRPr="00FF5557">
              <w:rPr>
                <w:sz w:val="20"/>
                <w:szCs w:val="20"/>
                <w:lang w:eastAsia="ru-RU"/>
              </w:rPr>
              <w:t xml:space="preserve"> Понятие «сакральное», «сакральный ландшафт» и «мировой центр». Методы исследования пространства.</w:t>
            </w:r>
          </w:p>
          <w:p w14:paraId="34E2664F" w14:textId="4A6B3028" w:rsidR="001C77C5" w:rsidRPr="00A7005A" w:rsidRDefault="00746EA1" w:rsidP="00746EA1">
            <w:pPr>
              <w:rPr>
                <w:sz w:val="20"/>
                <w:szCs w:val="20"/>
              </w:rPr>
            </w:pPr>
            <w:r w:rsidRPr="00E430EB">
              <w:rPr>
                <w:sz w:val="20"/>
                <w:szCs w:val="20"/>
                <w:lang w:eastAsia="ru-RU"/>
              </w:rPr>
              <w:t>Методология изучения священных мест в культурологии, археологии и географии.</w:t>
            </w:r>
          </w:p>
        </w:tc>
        <w:tc>
          <w:tcPr>
            <w:tcW w:w="857" w:type="dxa"/>
            <w:shd w:val="clear" w:color="auto" w:fill="auto"/>
          </w:tcPr>
          <w:p w14:paraId="6C7BAA4E" w14:textId="568D102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233EA76C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53946E54" w14:textId="77777777" w:rsidTr="009C3A2B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72" w:type="dxa"/>
            <w:shd w:val="clear" w:color="auto" w:fill="auto"/>
          </w:tcPr>
          <w:p w14:paraId="30152B83" w14:textId="53B5354A" w:rsidR="001A5F5C" w:rsidRPr="00C012A6" w:rsidRDefault="008642A4" w:rsidP="003F335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012A6">
              <w:rPr>
                <w:sz w:val="20"/>
                <w:szCs w:val="20"/>
              </w:rPr>
              <w:t>Л</w:t>
            </w:r>
            <w:r w:rsidRPr="00C012A6">
              <w:rPr>
                <w:sz w:val="20"/>
                <w:szCs w:val="20"/>
                <w:lang w:val="kk-KZ"/>
              </w:rPr>
              <w:t xml:space="preserve"> </w:t>
            </w:r>
            <w:r w:rsidRPr="00C012A6">
              <w:rPr>
                <w:sz w:val="20"/>
                <w:szCs w:val="20"/>
              </w:rPr>
              <w:t xml:space="preserve">2. </w:t>
            </w:r>
            <w:r w:rsidR="00C012A6" w:rsidRPr="00C012A6">
              <w:rPr>
                <w:sz w:val="20"/>
                <w:szCs w:val="20"/>
              </w:rPr>
              <w:t>Введение в сакральную географию</w:t>
            </w:r>
          </w:p>
        </w:tc>
        <w:tc>
          <w:tcPr>
            <w:tcW w:w="857" w:type="dxa"/>
            <w:shd w:val="clear" w:color="auto" w:fill="auto"/>
          </w:tcPr>
          <w:p w14:paraId="37331017" w14:textId="74EBE036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C3A2B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94CAE9D" w14:textId="77777777" w:rsidR="00746EA1" w:rsidRPr="009C1933" w:rsidRDefault="008642A4" w:rsidP="00746EA1">
            <w:pPr>
              <w:rPr>
                <w:sz w:val="20"/>
                <w:szCs w:val="20"/>
                <w:lang w:eastAsia="ru-RU"/>
              </w:rPr>
            </w:pPr>
            <w:r w:rsidRPr="00A7005A">
              <w:rPr>
                <w:b/>
                <w:sz w:val="20"/>
                <w:szCs w:val="20"/>
              </w:rPr>
              <w:t>СЗ 2.</w:t>
            </w:r>
            <w:r w:rsidRPr="00A7005A">
              <w:rPr>
                <w:color w:val="FF0000"/>
                <w:sz w:val="20"/>
                <w:szCs w:val="20"/>
              </w:rPr>
              <w:t xml:space="preserve"> </w:t>
            </w:r>
            <w:r w:rsidRPr="00A7005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46EA1" w:rsidRPr="00E430EB">
              <w:rPr>
                <w:b/>
                <w:bCs/>
                <w:sz w:val="20"/>
                <w:szCs w:val="20"/>
                <w:lang w:eastAsia="ru-RU"/>
              </w:rPr>
              <w:t>Теоретические основы сакральной географии</w:t>
            </w:r>
          </w:p>
          <w:p w14:paraId="2DD37515" w14:textId="77777777" w:rsidR="00746EA1" w:rsidRPr="002A1E40" w:rsidRDefault="00746EA1" w:rsidP="00746EA1">
            <w:pPr>
              <w:numPr>
                <w:ilvl w:val="0"/>
                <w:numId w:val="24"/>
              </w:numPr>
              <w:ind w:left="0"/>
              <w:rPr>
                <w:sz w:val="20"/>
                <w:szCs w:val="20"/>
                <w:lang w:eastAsia="ru-RU"/>
              </w:rPr>
            </w:pPr>
            <w:r w:rsidRPr="002A1E40">
              <w:rPr>
                <w:sz w:val="20"/>
                <w:szCs w:val="20"/>
                <w:lang w:eastAsia="ru-RU"/>
              </w:rPr>
              <w:t xml:space="preserve">Мифологическая картина мира. </w:t>
            </w:r>
          </w:p>
          <w:p w14:paraId="243F7B60" w14:textId="77777777" w:rsidR="00746EA1" w:rsidRPr="002A1E40" w:rsidRDefault="00746EA1" w:rsidP="00746EA1">
            <w:pPr>
              <w:numPr>
                <w:ilvl w:val="0"/>
                <w:numId w:val="24"/>
              </w:numPr>
              <w:ind w:left="0"/>
              <w:rPr>
                <w:sz w:val="20"/>
                <w:szCs w:val="20"/>
                <w:lang w:eastAsia="ru-RU"/>
              </w:rPr>
            </w:pPr>
            <w:r w:rsidRPr="002A1E40">
              <w:rPr>
                <w:sz w:val="20"/>
                <w:szCs w:val="20"/>
                <w:lang w:eastAsia="ru-RU"/>
              </w:rPr>
              <w:t xml:space="preserve">Пространство и время в религиозной культуре. </w:t>
            </w:r>
          </w:p>
          <w:p w14:paraId="02BB0B96" w14:textId="145CE288" w:rsidR="008642A4" w:rsidRPr="00A7005A" w:rsidRDefault="00746EA1" w:rsidP="00746EA1">
            <w:pPr>
              <w:rPr>
                <w:b/>
                <w:sz w:val="20"/>
                <w:szCs w:val="20"/>
              </w:rPr>
            </w:pPr>
            <w:r w:rsidRPr="002A1E40">
              <w:rPr>
                <w:sz w:val="20"/>
                <w:szCs w:val="20"/>
                <w:lang w:eastAsia="ru-RU"/>
              </w:rPr>
              <w:t>Центр мира (Axis Mundi).</w:t>
            </w:r>
          </w:p>
        </w:tc>
        <w:tc>
          <w:tcPr>
            <w:tcW w:w="857" w:type="dxa"/>
            <w:shd w:val="clear" w:color="auto" w:fill="auto"/>
          </w:tcPr>
          <w:p w14:paraId="5CB823C0" w14:textId="318394EC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5CC7114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025DEE36" w14:textId="77777777" w:rsidTr="009C3A2B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AC03C6A" w14:textId="080E431B" w:rsidR="006C6894" w:rsidRPr="00937F4F" w:rsidRDefault="008642A4" w:rsidP="003F3358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407EE9">
              <w:rPr>
                <w:b/>
                <w:sz w:val="20"/>
                <w:szCs w:val="20"/>
                <w:highlight w:val="yellow"/>
              </w:rPr>
              <w:t>С</w:t>
            </w:r>
            <w:r w:rsidRPr="00407EE9">
              <w:rPr>
                <w:b/>
                <w:sz w:val="20"/>
                <w:szCs w:val="20"/>
                <w:highlight w:val="yellow"/>
                <w:lang w:val="kk-KZ"/>
              </w:rPr>
              <w:t>Р</w:t>
            </w:r>
            <w:r w:rsidR="005C26DF" w:rsidRPr="00407EE9">
              <w:rPr>
                <w:b/>
                <w:sz w:val="20"/>
                <w:szCs w:val="20"/>
                <w:highlight w:val="yellow"/>
                <w:lang w:val="kk-KZ"/>
              </w:rPr>
              <w:t>О</w:t>
            </w:r>
            <w:r w:rsidRPr="00407EE9">
              <w:rPr>
                <w:b/>
                <w:sz w:val="20"/>
                <w:szCs w:val="20"/>
                <w:highlight w:val="yellow"/>
              </w:rPr>
              <w:t>П 1</w:t>
            </w:r>
            <w:r w:rsidRPr="009C3A2B">
              <w:rPr>
                <w:b/>
                <w:sz w:val="20"/>
                <w:szCs w:val="20"/>
              </w:rPr>
              <w:t>.</w:t>
            </w:r>
            <w:r w:rsidRPr="00937F4F">
              <w:rPr>
                <w:b/>
                <w:sz w:val="20"/>
                <w:szCs w:val="20"/>
              </w:rPr>
              <w:t xml:space="preserve"> </w:t>
            </w:r>
            <w:r w:rsidRPr="00937F4F">
              <w:rPr>
                <w:sz w:val="20"/>
                <w:szCs w:val="20"/>
              </w:rPr>
              <w:t>Консультаци</w:t>
            </w:r>
            <w:r w:rsidR="002C05CD" w:rsidRPr="00937F4F">
              <w:rPr>
                <w:sz w:val="20"/>
                <w:szCs w:val="20"/>
              </w:rPr>
              <w:t>и</w:t>
            </w:r>
            <w:r w:rsidRPr="00937F4F">
              <w:rPr>
                <w:sz w:val="20"/>
                <w:szCs w:val="20"/>
              </w:rPr>
              <w:t xml:space="preserve"> по выполнению </w:t>
            </w:r>
            <w:r w:rsidRPr="00937F4F">
              <w:rPr>
                <w:b/>
                <w:bCs/>
                <w:sz w:val="20"/>
                <w:szCs w:val="20"/>
              </w:rPr>
              <w:t>СР</w:t>
            </w:r>
            <w:r w:rsidR="005C26DF" w:rsidRPr="00937F4F">
              <w:rPr>
                <w:b/>
                <w:bCs/>
                <w:sz w:val="20"/>
                <w:szCs w:val="20"/>
              </w:rPr>
              <w:t>О</w:t>
            </w:r>
            <w:r w:rsidR="002C79B4" w:rsidRPr="00937F4F">
              <w:rPr>
                <w:b/>
                <w:bCs/>
                <w:sz w:val="20"/>
                <w:szCs w:val="20"/>
              </w:rPr>
              <w:t xml:space="preserve"> </w:t>
            </w:r>
            <w:r w:rsidRPr="00937F4F">
              <w:rPr>
                <w:b/>
                <w:bCs/>
                <w:sz w:val="20"/>
                <w:szCs w:val="20"/>
              </w:rPr>
              <w:t>1</w:t>
            </w:r>
            <w:r w:rsidR="002A103A" w:rsidRPr="00937F4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7BDA790F" w14:textId="4999DC2F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2EA0D8C8" w:rsidR="008642A4" w:rsidRPr="003F2DC5" w:rsidRDefault="00AF195B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8642A4" w:rsidRPr="003F2DC5" w14:paraId="5F3089A3" w14:textId="77777777" w:rsidTr="009C3A2B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72" w:type="dxa"/>
            <w:shd w:val="clear" w:color="auto" w:fill="auto"/>
          </w:tcPr>
          <w:p w14:paraId="4E9AA2DE" w14:textId="6A2BF698" w:rsidR="001A5F5C" w:rsidRPr="005D7EC5" w:rsidRDefault="008642A4" w:rsidP="003F335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7EC5">
              <w:rPr>
                <w:b/>
                <w:sz w:val="20"/>
                <w:szCs w:val="20"/>
              </w:rPr>
              <w:t>Л</w:t>
            </w:r>
            <w:r w:rsidRPr="005D7E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7EC5">
              <w:rPr>
                <w:b/>
                <w:sz w:val="20"/>
                <w:szCs w:val="20"/>
              </w:rPr>
              <w:t>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C012A6" w:rsidRPr="00C012A6">
              <w:rPr>
                <w:bCs/>
                <w:sz w:val="20"/>
                <w:szCs w:val="20"/>
                <w:lang w:eastAsia="ru-RU"/>
              </w:rPr>
              <w:t>Теоретические основы сакральной географии</w:t>
            </w:r>
          </w:p>
        </w:tc>
        <w:tc>
          <w:tcPr>
            <w:tcW w:w="857" w:type="dxa"/>
            <w:shd w:val="clear" w:color="auto" w:fill="auto"/>
          </w:tcPr>
          <w:p w14:paraId="1D66F1E5" w14:textId="5B314333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9C3A2B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CF8E325" w14:textId="77777777" w:rsidR="009A2E03" w:rsidRPr="009A2E03" w:rsidRDefault="008642A4" w:rsidP="009A2E03">
            <w:pPr>
              <w:outlineLvl w:val="1"/>
              <w:rPr>
                <w:b/>
                <w:bCs/>
                <w:sz w:val="20"/>
                <w:szCs w:val="20"/>
                <w:lang w:eastAsia="ru-RU"/>
              </w:rPr>
            </w:pPr>
            <w:r w:rsidRPr="005D7EC5">
              <w:rPr>
                <w:b/>
                <w:sz w:val="20"/>
                <w:szCs w:val="20"/>
              </w:rPr>
              <w:t>СЗ 3.</w:t>
            </w:r>
            <w:r w:rsidRPr="005D7EC5">
              <w:rPr>
                <w:color w:val="FF0000"/>
                <w:sz w:val="20"/>
                <w:szCs w:val="20"/>
              </w:rPr>
              <w:t xml:space="preserve"> </w:t>
            </w:r>
            <w:r w:rsidR="009A2E03" w:rsidRPr="009A2E03">
              <w:rPr>
                <w:b/>
                <w:bCs/>
                <w:sz w:val="20"/>
                <w:szCs w:val="20"/>
                <w:lang w:eastAsia="ru-RU"/>
              </w:rPr>
              <w:t>Всемирное наследие и сакральные объекты</w:t>
            </w:r>
          </w:p>
          <w:p w14:paraId="232F0532" w14:textId="77777777" w:rsidR="009A2E03" w:rsidRPr="009A2E03" w:rsidRDefault="009A2E03" w:rsidP="009A2E03">
            <w:pPr>
              <w:numPr>
                <w:ilvl w:val="0"/>
                <w:numId w:val="28"/>
              </w:numPr>
              <w:ind w:left="0"/>
              <w:rPr>
                <w:sz w:val="20"/>
                <w:szCs w:val="20"/>
                <w:lang w:eastAsia="ru-RU"/>
              </w:rPr>
            </w:pPr>
            <w:r w:rsidRPr="009A2E03">
              <w:rPr>
                <w:sz w:val="20"/>
                <w:szCs w:val="20"/>
                <w:lang w:eastAsia="ru-RU"/>
              </w:rPr>
              <w:t xml:space="preserve">Роль ЮНЕСКО. </w:t>
            </w:r>
          </w:p>
          <w:p w14:paraId="5DE7014A" w14:textId="77777777" w:rsidR="009A2E03" w:rsidRPr="009A2E03" w:rsidRDefault="009A2E03" w:rsidP="009A2E03">
            <w:pPr>
              <w:numPr>
                <w:ilvl w:val="0"/>
                <w:numId w:val="28"/>
              </w:numPr>
              <w:ind w:left="0"/>
              <w:rPr>
                <w:sz w:val="20"/>
                <w:szCs w:val="20"/>
                <w:lang w:eastAsia="ru-RU"/>
              </w:rPr>
            </w:pPr>
            <w:r w:rsidRPr="009A2E03">
              <w:rPr>
                <w:sz w:val="20"/>
                <w:szCs w:val="20"/>
                <w:lang w:eastAsia="ru-RU"/>
              </w:rPr>
              <w:t xml:space="preserve">Сохранение религиозного наследия. </w:t>
            </w:r>
          </w:p>
          <w:p w14:paraId="4E356F47" w14:textId="325D70EC" w:rsidR="008642A4" w:rsidRPr="005D7EC5" w:rsidRDefault="009A2E03" w:rsidP="009A2E03">
            <w:pPr>
              <w:numPr>
                <w:ilvl w:val="0"/>
                <w:numId w:val="28"/>
              </w:numPr>
              <w:ind w:left="0"/>
              <w:rPr>
                <w:b/>
                <w:sz w:val="20"/>
                <w:szCs w:val="20"/>
              </w:rPr>
            </w:pPr>
            <w:r w:rsidRPr="009A2E03">
              <w:rPr>
                <w:sz w:val="20"/>
                <w:szCs w:val="20"/>
                <w:lang w:eastAsia="ru-RU"/>
              </w:rPr>
              <w:t xml:space="preserve">Проблемы реставрации. </w:t>
            </w:r>
          </w:p>
        </w:tc>
        <w:tc>
          <w:tcPr>
            <w:tcW w:w="857" w:type="dxa"/>
            <w:shd w:val="clear" w:color="auto" w:fill="auto"/>
          </w:tcPr>
          <w:p w14:paraId="72FACCF5" w14:textId="75A2FB0E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59D7C57C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4547C3D9" w14:textId="77777777" w:rsidTr="009C3A2B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C4B9F" w14:textId="682DAB71" w:rsidR="005D7EC5" w:rsidRPr="005D7EC5" w:rsidRDefault="008642A4" w:rsidP="00164419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407EE9">
              <w:rPr>
                <w:b/>
                <w:sz w:val="20"/>
                <w:szCs w:val="20"/>
                <w:highlight w:val="cyan"/>
              </w:rPr>
              <w:t>СР</w:t>
            </w:r>
            <w:r w:rsidR="005C26DF" w:rsidRPr="00407EE9">
              <w:rPr>
                <w:b/>
                <w:sz w:val="20"/>
                <w:szCs w:val="20"/>
                <w:highlight w:val="cyan"/>
              </w:rPr>
              <w:t>О</w:t>
            </w:r>
            <w:r w:rsidRPr="00407EE9">
              <w:rPr>
                <w:b/>
                <w:sz w:val="20"/>
                <w:szCs w:val="20"/>
                <w:highlight w:val="cyan"/>
              </w:rPr>
              <w:t xml:space="preserve"> 1.</w:t>
            </w:r>
            <w:r w:rsidR="00164419">
              <w:rPr>
                <w:b/>
                <w:sz w:val="20"/>
                <w:szCs w:val="20"/>
              </w:rPr>
              <w:t>Беседа по  статье</w:t>
            </w:r>
            <w:r w:rsidR="005E4E1C" w:rsidRPr="005E4E1C">
              <w:rPr>
                <w:b/>
                <w:sz w:val="20"/>
                <w:szCs w:val="20"/>
              </w:rPr>
              <w:t>:</w:t>
            </w:r>
            <w:r w:rsidR="005E4E1C">
              <w:t xml:space="preserve"> </w:t>
            </w:r>
            <w:r w:rsidR="00AD1D7D" w:rsidRPr="00AD1D7D">
              <w:rPr>
                <w:sz w:val="20"/>
                <w:szCs w:val="20"/>
              </w:rPr>
              <w:t>Котляр Ю.В. Сакральная география и теория «ноосферы» В. Вернадского</w:t>
            </w:r>
            <w:r w:rsidR="00AD1D7D">
              <w:rPr>
                <w:sz w:val="20"/>
                <w:szCs w:val="20"/>
              </w:rPr>
              <w:t>./</w:t>
            </w:r>
            <w:r w:rsidR="00AD1D7D">
              <w:t xml:space="preserve"> </w:t>
            </w:r>
            <w:hyperlink r:id="rId17" w:history="1">
              <w:r w:rsidR="00AD1D7D" w:rsidRPr="0021017D">
                <w:rPr>
                  <w:rStyle w:val="af9"/>
                  <w:sz w:val="20"/>
                  <w:szCs w:val="20"/>
                </w:rPr>
                <w:t>file:///C:/Users/User/Downloads/52015_removed%20(1).pdf</w:t>
              </w:r>
            </w:hyperlink>
            <w:r w:rsidR="00AD1D7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7" w:type="dxa"/>
            <w:shd w:val="clear" w:color="auto" w:fill="auto"/>
          </w:tcPr>
          <w:p w14:paraId="745DF0B8" w14:textId="425C076C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75F06D00" w:rsidR="008642A4" w:rsidRPr="003F2DC5" w:rsidRDefault="005C381A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8642A4" w:rsidRPr="003F2DC5" w14:paraId="2FB2EF9C" w14:textId="77777777" w:rsidTr="009C3A2B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72" w:type="dxa"/>
            <w:shd w:val="clear" w:color="auto" w:fill="auto"/>
          </w:tcPr>
          <w:p w14:paraId="649E1D2E" w14:textId="77777777" w:rsidR="00C012A6" w:rsidRDefault="008642A4" w:rsidP="00C012A6">
            <w:pPr>
              <w:outlineLvl w:val="1"/>
              <w:rPr>
                <w:bCs/>
                <w:sz w:val="20"/>
                <w:szCs w:val="20"/>
                <w:lang w:eastAsia="ru-RU"/>
              </w:rPr>
            </w:pPr>
            <w:r w:rsidRPr="00E7572C">
              <w:rPr>
                <w:b/>
                <w:sz w:val="20"/>
                <w:szCs w:val="20"/>
              </w:rPr>
              <w:t>Л</w:t>
            </w:r>
            <w:r w:rsidRPr="00E757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572C">
              <w:rPr>
                <w:b/>
                <w:sz w:val="20"/>
                <w:szCs w:val="20"/>
              </w:rPr>
              <w:t>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C012A6" w:rsidRPr="00C012A6">
              <w:rPr>
                <w:sz w:val="20"/>
                <w:szCs w:val="20"/>
                <w:lang w:eastAsia="ru-RU"/>
              </w:rPr>
              <w:t xml:space="preserve">Понимание природы сакрального в трудах </w:t>
            </w:r>
            <w:r w:rsidR="00C012A6" w:rsidRPr="00C012A6">
              <w:rPr>
                <w:bCs/>
                <w:sz w:val="20"/>
                <w:szCs w:val="20"/>
                <w:lang w:eastAsia="ru-RU"/>
              </w:rPr>
              <w:t>Мирча Элиаде</w:t>
            </w:r>
            <w:r w:rsidR="00C012A6" w:rsidRPr="00C012A6">
              <w:rPr>
                <w:sz w:val="20"/>
                <w:szCs w:val="20"/>
                <w:lang w:eastAsia="ru-RU"/>
              </w:rPr>
              <w:t xml:space="preserve">, </w:t>
            </w:r>
            <w:r w:rsidR="00C012A6" w:rsidRPr="00C012A6">
              <w:rPr>
                <w:bCs/>
                <w:sz w:val="20"/>
                <w:szCs w:val="20"/>
                <w:lang w:eastAsia="ru-RU"/>
              </w:rPr>
              <w:t>Эмиля Дюркгейм</w:t>
            </w:r>
            <w:r w:rsidR="00C012A6">
              <w:rPr>
                <w:bCs/>
                <w:sz w:val="20"/>
                <w:szCs w:val="20"/>
                <w:lang w:eastAsia="ru-RU"/>
              </w:rPr>
              <w:t xml:space="preserve">а. </w:t>
            </w:r>
          </w:p>
          <w:p w14:paraId="3D7648AE" w14:textId="77777777" w:rsidR="00782CF6" w:rsidRDefault="00C012A6" w:rsidP="00782CF6">
            <w:pPr>
              <w:outlineLvl w:val="1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  <w:r w:rsidRPr="00782CF6">
              <w:rPr>
                <w:bCs/>
                <w:sz w:val="20"/>
                <w:szCs w:val="20"/>
                <w:lang w:eastAsia="ru-RU"/>
              </w:rPr>
              <w:t>. Концепция сакрального Эмиля Дюркгейма</w:t>
            </w:r>
          </w:p>
          <w:p w14:paraId="16491D9D" w14:textId="0C89E3D9" w:rsidR="008642A4" w:rsidRPr="00E7572C" w:rsidRDefault="00C012A6" w:rsidP="00782CF6">
            <w:pPr>
              <w:outlineLvl w:val="1"/>
              <w:rPr>
                <w:b/>
                <w:sz w:val="20"/>
                <w:szCs w:val="20"/>
              </w:rPr>
            </w:pPr>
            <w:r w:rsidRPr="00782CF6">
              <w:rPr>
                <w:sz w:val="20"/>
                <w:szCs w:val="20"/>
              </w:rPr>
              <w:lastRenderedPageBreak/>
              <w:t>2.</w:t>
            </w:r>
            <w:r w:rsidR="00782CF6" w:rsidRPr="00782CF6">
              <w:rPr>
                <w:bCs/>
                <w:kern w:val="36"/>
                <w:sz w:val="20"/>
                <w:szCs w:val="20"/>
                <w:lang w:eastAsia="ru-RU"/>
              </w:rPr>
              <w:t xml:space="preserve"> Мирча Элиаде и феноменология сакрального</w:t>
            </w:r>
          </w:p>
        </w:tc>
        <w:tc>
          <w:tcPr>
            <w:tcW w:w="857" w:type="dxa"/>
            <w:shd w:val="clear" w:color="auto" w:fill="auto"/>
          </w:tcPr>
          <w:p w14:paraId="0E01C7B6" w14:textId="208E362F" w:rsidR="008642A4" w:rsidRPr="003F2DC5" w:rsidRDefault="001C77C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9C3A2B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EE77BD9" w14:textId="77777777" w:rsidR="009A2E03" w:rsidRPr="009A2E03" w:rsidRDefault="008642A4" w:rsidP="009A2E03">
            <w:pPr>
              <w:outlineLvl w:val="1"/>
              <w:rPr>
                <w:b/>
                <w:bCs/>
                <w:sz w:val="20"/>
                <w:szCs w:val="20"/>
                <w:lang w:eastAsia="ru-RU"/>
              </w:rPr>
            </w:pPr>
            <w:r w:rsidRPr="00E7572C">
              <w:rPr>
                <w:b/>
                <w:sz w:val="20"/>
                <w:szCs w:val="20"/>
              </w:rPr>
              <w:t>СЗ 4.</w:t>
            </w:r>
            <w:r w:rsidRPr="00E7572C">
              <w:rPr>
                <w:color w:val="FF0000"/>
                <w:sz w:val="20"/>
                <w:szCs w:val="20"/>
              </w:rPr>
              <w:t xml:space="preserve"> </w:t>
            </w:r>
            <w:r w:rsidR="009A2E03" w:rsidRPr="009A2E03">
              <w:rPr>
                <w:b/>
                <w:bCs/>
                <w:sz w:val="20"/>
                <w:szCs w:val="20"/>
                <w:lang w:eastAsia="ru-RU"/>
              </w:rPr>
              <w:t>Современное паломничество и религиозный туризм</w:t>
            </w:r>
          </w:p>
          <w:p w14:paraId="71871F5A" w14:textId="77777777" w:rsidR="009A2E03" w:rsidRPr="009A2E03" w:rsidRDefault="009A2E03" w:rsidP="009A2E03">
            <w:pPr>
              <w:numPr>
                <w:ilvl w:val="0"/>
                <w:numId w:val="29"/>
              </w:numPr>
              <w:ind w:left="0"/>
              <w:rPr>
                <w:sz w:val="20"/>
                <w:szCs w:val="20"/>
                <w:lang w:eastAsia="ru-RU"/>
              </w:rPr>
            </w:pPr>
            <w:r w:rsidRPr="009A2E03">
              <w:rPr>
                <w:sz w:val="20"/>
                <w:szCs w:val="20"/>
                <w:lang w:eastAsia="ru-RU"/>
              </w:rPr>
              <w:t xml:space="preserve">Международные маршруты. </w:t>
            </w:r>
          </w:p>
          <w:p w14:paraId="67CAB2A2" w14:textId="77777777" w:rsidR="009A2E03" w:rsidRPr="009A2E03" w:rsidRDefault="009A2E03" w:rsidP="009A2E03">
            <w:pPr>
              <w:numPr>
                <w:ilvl w:val="0"/>
                <w:numId w:val="29"/>
              </w:numPr>
              <w:ind w:left="0"/>
              <w:rPr>
                <w:sz w:val="20"/>
                <w:szCs w:val="20"/>
                <w:lang w:eastAsia="ru-RU"/>
              </w:rPr>
            </w:pPr>
            <w:r w:rsidRPr="009A2E03">
              <w:rPr>
                <w:sz w:val="20"/>
                <w:szCs w:val="20"/>
                <w:lang w:eastAsia="ru-RU"/>
              </w:rPr>
              <w:t xml:space="preserve">Культурный туризм. </w:t>
            </w:r>
          </w:p>
          <w:p w14:paraId="32809E2F" w14:textId="6FA28F8D" w:rsidR="008642A4" w:rsidRPr="00E7572C" w:rsidRDefault="009A2E03" w:rsidP="009A2E03">
            <w:pPr>
              <w:outlineLvl w:val="1"/>
              <w:rPr>
                <w:b/>
                <w:sz w:val="20"/>
                <w:szCs w:val="20"/>
              </w:rPr>
            </w:pPr>
            <w:r w:rsidRPr="009A2E03">
              <w:rPr>
                <w:sz w:val="20"/>
                <w:szCs w:val="20"/>
                <w:lang w:eastAsia="ru-RU"/>
              </w:rPr>
              <w:t>Цифровые карты сакральных объектов.</w:t>
            </w:r>
          </w:p>
        </w:tc>
        <w:tc>
          <w:tcPr>
            <w:tcW w:w="857" w:type="dxa"/>
            <w:shd w:val="clear" w:color="auto" w:fill="auto"/>
          </w:tcPr>
          <w:p w14:paraId="0B4135F0" w14:textId="6564C8B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3A588041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07EE9" w:rsidRPr="003F2DC5" w14:paraId="3105D9E5" w14:textId="77777777" w:rsidTr="009C3A2B">
        <w:tc>
          <w:tcPr>
            <w:tcW w:w="871" w:type="dxa"/>
            <w:shd w:val="clear" w:color="auto" w:fill="auto"/>
          </w:tcPr>
          <w:p w14:paraId="363F4564" w14:textId="77777777" w:rsidR="00407EE9" w:rsidRPr="003F2DC5" w:rsidRDefault="00407EE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455EDFD" w14:textId="40724A37" w:rsidR="00407EE9" w:rsidRPr="00E7572C" w:rsidRDefault="00407EE9" w:rsidP="003F335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7EE9">
              <w:rPr>
                <w:b/>
                <w:sz w:val="20"/>
                <w:szCs w:val="20"/>
                <w:highlight w:val="yellow"/>
              </w:rPr>
              <w:t>С</w:t>
            </w:r>
            <w:r w:rsidRPr="00407EE9">
              <w:rPr>
                <w:b/>
                <w:sz w:val="20"/>
                <w:szCs w:val="20"/>
                <w:highlight w:val="yellow"/>
                <w:lang w:val="kk-KZ"/>
              </w:rPr>
              <w:t>РОП</w:t>
            </w:r>
            <w:r w:rsidRPr="00407EE9">
              <w:rPr>
                <w:b/>
                <w:sz w:val="20"/>
                <w:szCs w:val="20"/>
                <w:highlight w:val="yellow"/>
              </w:rPr>
              <w:t xml:space="preserve"> 2.</w:t>
            </w:r>
            <w:r w:rsidRPr="00C34F29">
              <w:rPr>
                <w:b/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 xml:space="preserve">Консультации по выполнению </w:t>
            </w:r>
            <w:r w:rsidRPr="00C34F29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C34F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5F97C286" w14:textId="77777777" w:rsidR="00407EE9" w:rsidRDefault="00407EE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C0E70AF" w14:textId="77777777" w:rsidR="00407EE9" w:rsidRDefault="00407EE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9C3A2B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72" w:type="dxa"/>
            <w:shd w:val="clear" w:color="auto" w:fill="auto"/>
          </w:tcPr>
          <w:p w14:paraId="596AD0AC" w14:textId="024647CC" w:rsidR="001A5F5C" w:rsidRPr="00C012A6" w:rsidRDefault="008642A4" w:rsidP="00C012A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012A6">
              <w:rPr>
                <w:sz w:val="20"/>
                <w:szCs w:val="20"/>
              </w:rPr>
              <w:t>Л</w:t>
            </w:r>
            <w:r w:rsidRPr="00C012A6">
              <w:rPr>
                <w:sz w:val="20"/>
                <w:szCs w:val="20"/>
                <w:lang w:val="kk-KZ"/>
              </w:rPr>
              <w:t xml:space="preserve"> </w:t>
            </w:r>
            <w:r w:rsidRPr="00C012A6">
              <w:rPr>
                <w:sz w:val="20"/>
                <w:szCs w:val="20"/>
              </w:rPr>
              <w:t>5.</w:t>
            </w:r>
            <w:r w:rsidR="00C012A6" w:rsidRPr="00C012A6">
              <w:rPr>
                <w:bCs/>
                <w:kern w:val="36"/>
                <w:sz w:val="20"/>
                <w:szCs w:val="20"/>
                <w:lang w:eastAsia="ru-RU"/>
              </w:rPr>
              <w:t xml:space="preserve"> Религия как фактор социальных изменений у Макса Вебера</w:t>
            </w:r>
          </w:p>
        </w:tc>
        <w:tc>
          <w:tcPr>
            <w:tcW w:w="857" w:type="dxa"/>
            <w:shd w:val="clear" w:color="auto" w:fill="auto"/>
          </w:tcPr>
          <w:p w14:paraId="71D44693" w14:textId="57169783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9C3A2B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4912DDD" w14:textId="77777777" w:rsidR="002A1E40" w:rsidRPr="00FF5557" w:rsidRDefault="008642A4" w:rsidP="002A1E4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5D0DE2">
              <w:rPr>
                <w:b/>
                <w:sz w:val="20"/>
                <w:szCs w:val="20"/>
              </w:rPr>
              <w:t>СЗ 5.</w:t>
            </w:r>
            <w:r w:rsidRPr="005D0DE2">
              <w:rPr>
                <w:sz w:val="20"/>
                <w:szCs w:val="20"/>
              </w:rPr>
              <w:t xml:space="preserve"> </w:t>
            </w:r>
            <w:r w:rsidR="002A1E40" w:rsidRPr="00FF5557">
              <w:rPr>
                <w:b/>
                <w:bCs/>
                <w:sz w:val="20"/>
                <w:szCs w:val="20"/>
                <w:lang w:eastAsia="ru-RU"/>
              </w:rPr>
              <w:t>Сакральные ландшафты мира</w:t>
            </w:r>
          </w:p>
          <w:p w14:paraId="00995FD0" w14:textId="77777777" w:rsidR="002A1E40" w:rsidRPr="00FF5557" w:rsidRDefault="002A1E40" w:rsidP="002A1E40">
            <w:pPr>
              <w:numPr>
                <w:ilvl w:val="0"/>
                <w:numId w:val="20"/>
              </w:numPr>
              <w:ind w:left="0"/>
              <w:rPr>
                <w:sz w:val="20"/>
                <w:szCs w:val="20"/>
                <w:lang w:eastAsia="ru-RU"/>
              </w:rPr>
            </w:pPr>
            <w:r w:rsidRPr="00FF5557">
              <w:rPr>
                <w:b/>
                <w:bCs/>
                <w:sz w:val="20"/>
                <w:szCs w:val="20"/>
                <w:lang w:eastAsia="ru-RU"/>
              </w:rPr>
              <w:t>Священные горы:</w:t>
            </w:r>
            <w:r w:rsidRPr="00FF5557">
              <w:rPr>
                <w:sz w:val="20"/>
                <w:szCs w:val="20"/>
                <w:lang w:eastAsia="ru-RU"/>
              </w:rPr>
              <w:t xml:space="preserve"> Олимп (Греция), Кайлас (Тибет), Фудзи (Япония), Улуру (Австралия). Их роль в космологии различных народов.</w:t>
            </w:r>
          </w:p>
          <w:p w14:paraId="16FD7107" w14:textId="77777777" w:rsidR="002A1E40" w:rsidRPr="00FF5557" w:rsidRDefault="002A1E40" w:rsidP="002A1E40">
            <w:pPr>
              <w:numPr>
                <w:ilvl w:val="0"/>
                <w:numId w:val="20"/>
              </w:numPr>
              <w:ind w:left="0"/>
              <w:rPr>
                <w:sz w:val="20"/>
                <w:szCs w:val="20"/>
                <w:lang w:eastAsia="ru-RU"/>
              </w:rPr>
            </w:pPr>
            <w:r w:rsidRPr="00FF5557">
              <w:rPr>
                <w:b/>
                <w:bCs/>
                <w:sz w:val="20"/>
                <w:szCs w:val="20"/>
                <w:lang w:eastAsia="ru-RU"/>
              </w:rPr>
              <w:t>Водные объекты:</w:t>
            </w:r>
            <w:r w:rsidRPr="00FF5557">
              <w:rPr>
                <w:sz w:val="20"/>
                <w:szCs w:val="20"/>
                <w:lang w:eastAsia="ru-RU"/>
              </w:rPr>
              <w:t xml:space="preserve"> Река Ганга как сакральный центр, священные озера (Байкал, Титикака), культ источников.</w:t>
            </w:r>
          </w:p>
          <w:p w14:paraId="08C44DE4" w14:textId="1C5B2AE4" w:rsidR="008642A4" w:rsidRPr="005D0DE2" w:rsidRDefault="002A1E40" w:rsidP="009A2E03">
            <w:pPr>
              <w:jc w:val="both"/>
              <w:rPr>
                <w:b/>
                <w:sz w:val="20"/>
                <w:szCs w:val="20"/>
              </w:rPr>
            </w:pPr>
            <w:r w:rsidRPr="00FF5557">
              <w:rPr>
                <w:b/>
                <w:bCs/>
                <w:sz w:val="20"/>
                <w:szCs w:val="20"/>
                <w:lang w:eastAsia="ru-RU"/>
              </w:rPr>
              <w:t>Леса и рощи:</w:t>
            </w:r>
            <w:r w:rsidRPr="00FF5557">
              <w:rPr>
                <w:sz w:val="20"/>
                <w:szCs w:val="20"/>
                <w:lang w:eastAsia="ru-RU"/>
              </w:rPr>
              <w:t xml:space="preserve"> Священные рощи друидов, кедры Ливана, синтоистские леса.</w:t>
            </w:r>
            <w:r w:rsidR="009A2E03" w:rsidRPr="00FF555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6DECDF05" w14:textId="717CB26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75A0188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540A9" w:rsidRPr="003F2DC5" w14:paraId="5386BDD6" w14:textId="77777777" w:rsidTr="009C3A2B">
        <w:trPr>
          <w:trHeight w:val="285"/>
        </w:trPr>
        <w:tc>
          <w:tcPr>
            <w:tcW w:w="871" w:type="dxa"/>
            <w:shd w:val="clear" w:color="auto" w:fill="auto"/>
          </w:tcPr>
          <w:p w14:paraId="362B4A90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5D841EB" w14:textId="493425AD" w:rsidR="007540A9" w:rsidRPr="005D0DE2" w:rsidRDefault="007540A9" w:rsidP="00FD1F82">
            <w:pPr>
              <w:numPr>
                <w:ilvl w:val="0"/>
                <w:numId w:val="30"/>
              </w:numPr>
              <w:ind w:left="0"/>
              <w:rPr>
                <w:b/>
                <w:sz w:val="20"/>
                <w:szCs w:val="20"/>
              </w:rPr>
            </w:pPr>
            <w:r w:rsidRPr="00407EE9">
              <w:rPr>
                <w:b/>
                <w:sz w:val="20"/>
                <w:szCs w:val="20"/>
                <w:highlight w:val="cyan"/>
              </w:rPr>
              <w:t>СРО 2.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7B3BEF">
              <w:rPr>
                <w:b/>
                <w:sz w:val="20"/>
                <w:szCs w:val="20"/>
                <w:lang w:eastAsia="ru-RU"/>
              </w:rPr>
              <w:t>Практическая работа</w:t>
            </w:r>
            <w:r w:rsidR="007B3BEF">
              <w:rPr>
                <w:b/>
                <w:sz w:val="20"/>
                <w:szCs w:val="20"/>
                <w:lang w:eastAsia="ru-RU"/>
              </w:rPr>
              <w:t xml:space="preserve">: </w:t>
            </w:r>
            <w:r w:rsidR="00FD1F82" w:rsidRPr="00FD1F82">
              <w:rPr>
                <w:b/>
                <w:sz w:val="20"/>
                <w:szCs w:val="20"/>
                <w:lang w:eastAsia="ru-RU"/>
              </w:rPr>
              <w:t>Разработка туристического маршрута по сакральным местам Центральной Азии</w:t>
            </w:r>
          </w:p>
        </w:tc>
        <w:tc>
          <w:tcPr>
            <w:tcW w:w="857" w:type="dxa"/>
            <w:shd w:val="clear" w:color="auto" w:fill="auto"/>
          </w:tcPr>
          <w:p w14:paraId="44659269" w14:textId="77777777" w:rsidR="007540A9" w:rsidRPr="003F2DC5" w:rsidRDefault="007540A9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AEAF46" w14:textId="7F4378EC" w:rsidR="007540A9" w:rsidRPr="005C381A" w:rsidRDefault="005C381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C381A">
              <w:rPr>
                <w:b/>
                <w:sz w:val="20"/>
                <w:szCs w:val="20"/>
              </w:rPr>
              <w:t>2</w:t>
            </w:r>
            <w:r w:rsidR="007540A9" w:rsidRPr="005C381A">
              <w:rPr>
                <w:b/>
                <w:sz w:val="20"/>
                <w:szCs w:val="20"/>
              </w:rPr>
              <w:t>0</w:t>
            </w:r>
          </w:p>
        </w:tc>
      </w:tr>
      <w:tr w:rsidR="002F7F65" w:rsidRPr="003F2DC5" w14:paraId="600230E7" w14:textId="77777777" w:rsidTr="009C3A2B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872" w:type="dxa"/>
            <w:shd w:val="clear" w:color="auto" w:fill="auto"/>
          </w:tcPr>
          <w:p w14:paraId="6D90BFCD" w14:textId="156D455C" w:rsidR="002F7F65" w:rsidRPr="00782CF6" w:rsidRDefault="002F7F65" w:rsidP="00782CF6">
            <w:pPr>
              <w:outlineLvl w:val="0"/>
              <w:rPr>
                <w:b/>
                <w:sz w:val="20"/>
                <w:szCs w:val="20"/>
              </w:rPr>
            </w:pPr>
            <w:r w:rsidRPr="00C34F29">
              <w:rPr>
                <w:b/>
                <w:sz w:val="20"/>
                <w:szCs w:val="20"/>
              </w:rPr>
              <w:t>Л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4F29">
              <w:rPr>
                <w:b/>
                <w:sz w:val="20"/>
                <w:szCs w:val="20"/>
              </w:rPr>
              <w:t>6.</w:t>
            </w:r>
            <w:r w:rsidRPr="00C34F29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2CF6" w:rsidRPr="00782CF6">
              <w:rPr>
                <w:bCs/>
                <w:kern w:val="36"/>
                <w:sz w:val="20"/>
                <w:szCs w:val="20"/>
                <w:lang w:eastAsia="ru-RU"/>
              </w:rPr>
              <w:t>Виктор Тернер: ритуал, лиминальность и сакральное пространство</w:t>
            </w:r>
          </w:p>
        </w:tc>
        <w:tc>
          <w:tcPr>
            <w:tcW w:w="857" w:type="dxa"/>
            <w:shd w:val="clear" w:color="auto" w:fill="auto"/>
          </w:tcPr>
          <w:p w14:paraId="651B0E0A" w14:textId="4B59E926" w:rsidR="002F7F65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9C3A2B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9D957F7" w14:textId="77777777" w:rsidR="002A1E40" w:rsidRPr="00FF5557" w:rsidRDefault="002F7F65" w:rsidP="002A1E4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C34F29">
              <w:rPr>
                <w:b/>
                <w:sz w:val="20"/>
                <w:szCs w:val="20"/>
              </w:rPr>
              <w:t>СЗ 6.</w:t>
            </w:r>
            <w:r w:rsidR="00FF5557">
              <w:rPr>
                <w:sz w:val="20"/>
                <w:szCs w:val="20"/>
              </w:rPr>
              <w:t xml:space="preserve"> </w:t>
            </w:r>
            <w:r w:rsidR="002A1E40" w:rsidRPr="00FF5557">
              <w:rPr>
                <w:b/>
                <w:bCs/>
                <w:sz w:val="20"/>
                <w:szCs w:val="20"/>
                <w:lang w:eastAsia="ru-RU"/>
              </w:rPr>
              <w:t>Архитектура и градостроительство</w:t>
            </w:r>
          </w:p>
          <w:p w14:paraId="421065D6" w14:textId="66F58CFF" w:rsidR="002A1E40" w:rsidRPr="00FF5557" w:rsidRDefault="002A1E40" w:rsidP="00E40F5C">
            <w:pPr>
              <w:rPr>
                <w:sz w:val="20"/>
                <w:szCs w:val="20"/>
                <w:lang w:eastAsia="ru-RU"/>
              </w:rPr>
            </w:pPr>
            <w:r w:rsidRPr="00FF5557">
              <w:rPr>
                <w:b/>
                <w:bCs/>
                <w:sz w:val="20"/>
                <w:szCs w:val="20"/>
                <w:lang w:eastAsia="ru-RU"/>
              </w:rPr>
              <w:t>Сакральные центры цивилизаций:</w:t>
            </w:r>
            <w:r w:rsidRPr="00FF5557">
              <w:rPr>
                <w:sz w:val="20"/>
                <w:szCs w:val="20"/>
                <w:lang w:eastAsia="ru-RU"/>
              </w:rPr>
              <w:t xml:space="preserve"> Иерусалим (три религии), Ватикан (Католицизм).</w:t>
            </w:r>
          </w:p>
          <w:p w14:paraId="221CC074" w14:textId="77777777" w:rsidR="002A1E40" w:rsidRPr="002A1E40" w:rsidRDefault="002A1E40" w:rsidP="00E40F5C">
            <w:pPr>
              <w:rPr>
                <w:b/>
                <w:sz w:val="20"/>
                <w:szCs w:val="20"/>
                <w:lang w:val="kk-KZ"/>
              </w:rPr>
            </w:pPr>
            <w:r w:rsidRPr="002A1E40">
              <w:rPr>
                <w:b/>
                <w:bCs/>
                <w:sz w:val="20"/>
                <w:szCs w:val="20"/>
                <w:lang w:eastAsia="ru-RU"/>
              </w:rPr>
              <w:t>Архитектурная геометрия:</w:t>
            </w:r>
            <w:r w:rsidRPr="002A1E40">
              <w:rPr>
                <w:sz w:val="20"/>
                <w:szCs w:val="20"/>
                <w:lang w:eastAsia="ru-RU"/>
              </w:rPr>
              <w:t xml:space="preserve"> Геомантия, фэн-шуй и принципы строительства храмов, пирамид (Майя, Египет) и мечетей.</w:t>
            </w:r>
          </w:p>
          <w:p w14:paraId="55E39307" w14:textId="1FA0EC3C" w:rsidR="002F7F65" w:rsidRPr="00C34F29" w:rsidRDefault="009A2E03" w:rsidP="00B80693">
            <w:pPr>
              <w:outlineLvl w:val="1"/>
              <w:rPr>
                <w:b/>
                <w:sz w:val="20"/>
                <w:szCs w:val="20"/>
                <w:lang w:val="kk-KZ"/>
              </w:rPr>
            </w:pPr>
            <w:r w:rsidRPr="009A2E03">
              <w:rPr>
                <w:b/>
                <w:bCs/>
                <w:sz w:val="20"/>
                <w:szCs w:val="20"/>
                <w:lang w:eastAsia="ru-RU"/>
              </w:rPr>
              <w:t>Сакральная география ислама</w:t>
            </w:r>
            <w:r w:rsidR="00E40F5C">
              <w:rPr>
                <w:b/>
                <w:bCs/>
                <w:sz w:val="20"/>
                <w:szCs w:val="20"/>
                <w:lang w:eastAsia="ru-RU"/>
              </w:rPr>
              <w:t>.</w:t>
            </w:r>
            <w:r w:rsidR="00E40F5C" w:rsidRPr="002A1E40">
              <w:rPr>
                <w:b/>
                <w:bCs/>
                <w:sz w:val="20"/>
                <w:szCs w:val="20"/>
                <w:lang w:eastAsia="ru-RU"/>
              </w:rPr>
              <w:t xml:space="preserve"> Мекка и направления:</w:t>
            </w:r>
            <w:r w:rsidR="00E40F5C" w:rsidRPr="002A1E40">
              <w:rPr>
                <w:sz w:val="20"/>
                <w:szCs w:val="20"/>
                <w:lang w:eastAsia="ru-RU"/>
              </w:rPr>
              <w:t xml:space="preserve"> Картография и географическая привязка (кибла) в исламе.</w:t>
            </w:r>
            <w:r w:rsidR="00B80693">
              <w:rPr>
                <w:sz w:val="20"/>
                <w:szCs w:val="20"/>
                <w:lang w:eastAsia="ru-RU"/>
              </w:rPr>
              <w:t xml:space="preserve"> </w:t>
            </w:r>
            <w:r w:rsidRPr="009A2E03">
              <w:rPr>
                <w:sz w:val="20"/>
                <w:szCs w:val="20"/>
                <w:lang w:eastAsia="ru-RU"/>
              </w:rPr>
              <w:t>Мекка</w:t>
            </w:r>
            <w:r w:rsidR="00E40F5C">
              <w:rPr>
                <w:sz w:val="20"/>
                <w:szCs w:val="20"/>
                <w:lang w:eastAsia="ru-RU"/>
              </w:rPr>
              <w:t xml:space="preserve">; Медина; Купол Скалы; </w:t>
            </w:r>
            <w:r w:rsidRPr="009A2E03">
              <w:rPr>
                <w:sz w:val="20"/>
                <w:szCs w:val="20"/>
                <w:lang w:eastAsia="ru-RU"/>
              </w:rPr>
              <w:t xml:space="preserve">Хадж. </w:t>
            </w:r>
          </w:p>
        </w:tc>
        <w:tc>
          <w:tcPr>
            <w:tcW w:w="857" w:type="dxa"/>
            <w:shd w:val="clear" w:color="auto" w:fill="auto"/>
          </w:tcPr>
          <w:p w14:paraId="168C557A" w14:textId="143D0F53" w:rsidR="002F7F65" w:rsidRPr="003F2DC5" w:rsidRDefault="00870EE2" w:rsidP="00AF195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282345EA" w:rsidR="002F7F65" w:rsidRPr="003F2DC5" w:rsidRDefault="002147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7F65" w:rsidRPr="003F2DC5" w14:paraId="39640F7D" w14:textId="77777777" w:rsidTr="009C3A2B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FCE29A7" w14:textId="27BBD764" w:rsidR="002F7F65" w:rsidRPr="00C34F29" w:rsidRDefault="00407EE9" w:rsidP="003F335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07EE9">
              <w:rPr>
                <w:b/>
                <w:sz w:val="20"/>
                <w:szCs w:val="20"/>
                <w:highlight w:val="yellow"/>
              </w:rPr>
              <w:t>С</w:t>
            </w:r>
            <w:r w:rsidRPr="00407EE9">
              <w:rPr>
                <w:b/>
                <w:sz w:val="20"/>
                <w:szCs w:val="20"/>
                <w:highlight w:val="yellow"/>
                <w:lang w:val="kk-KZ"/>
              </w:rPr>
              <w:t>РОП</w:t>
            </w:r>
            <w:r w:rsidRPr="00407EE9">
              <w:rPr>
                <w:b/>
                <w:sz w:val="20"/>
                <w:szCs w:val="20"/>
                <w:highlight w:val="yellow"/>
              </w:rPr>
              <w:t xml:space="preserve"> 3</w:t>
            </w:r>
            <w:r w:rsidRPr="00870EE2">
              <w:rPr>
                <w:b/>
                <w:sz w:val="20"/>
                <w:szCs w:val="20"/>
              </w:rPr>
              <w:t>.</w:t>
            </w:r>
            <w:r w:rsidRPr="00C34F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34F29">
              <w:rPr>
                <w:sz w:val="20"/>
                <w:szCs w:val="20"/>
              </w:rPr>
              <w:t xml:space="preserve">Консультации по выполнению </w:t>
            </w:r>
            <w:r w:rsidRPr="00C34F29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3 </w:t>
            </w:r>
            <w:r w:rsidRPr="00C34F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1320C057" w14:textId="21B8AF4E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23928978" w:rsidR="002F7F65" w:rsidRPr="003F2DC5" w:rsidRDefault="002F7F65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9C3A2B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872" w:type="dxa"/>
            <w:shd w:val="clear" w:color="auto" w:fill="auto"/>
          </w:tcPr>
          <w:p w14:paraId="4E0290DF" w14:textId="5C6CB826" w:rsidR="008642A4" w:rsidRPr="00782CF6" w:rsidRDefault="008642A4" w:rsidP="00F54512">
            <w:pPr>
              <w:outlineLvl w:val="0"/>
              <w:rPr>
                <w:b/>
                <w:sz w:val="20"/>
                <w:szCs w:val="20"/>
              </w:rPr>
            </w:pPr>
            <w:r w:rsidRPr="0095703E">
              <w:rPr>
                <w:b/>
                <w:sz w:val="20"/>
                <w:szCs w:val="20"/>
              </w:rPr>
              <w:t>Л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03E">
              <w:rPr>
                <w:b/>
                <w:sz w:val="20"/>
                <w:szCs w:val="20"/>
              </w:rPr>
              <w:t>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4512">
              <w:rPr>
                <w:b/>
                <w:sz w:val="20"/>
                <w:szCs w:val="20"/>
                <w:lang w:val="kk-KZ"/>
              </w:rPr>
              <w:t xml:space="preserve">Исследователи сакрального - </w:t>
            </w:r>
            <w:r w:rsidR="00782CF6" w:rsidRPr="00782CF6">
              <w:rPr>
                <w:bCs/>
                <w:kern w:val="36"/>
                <w:sz w:val="20"/>
                <w:szCs w:val="20"/>
                <w:lang w:eastAsia="ru-RU"/>
              </w:rPr>
              <w:t>Рудоль</w:t>
            </w:r>
            <w:r w:rsidR="00F54512">
              <w:rPr>
                <w:bCs/>
                <w:kern w:val="36"/>
                <w:sz w:val="20"/>
                <w:szCs w:val="20"/>
                <w:lang w:eastAsia="ru-RU"/>
              </w:rPr>
              <w:t xml:space="preserve">ф Отто и концепция нуминозного, </w:t>
            </w:r>
            <w:r w:rsidR="00F54512" w:rsidRPr="00782CF6">
              <w:rPr>
                <w:bCs/>
                <w:kern w:val="36"/>
                <w:sz w:val="20"/>
                <w:szCs w:val="20"/>
                <w:lang w:eastAsia="ru-RU"/>
              </w:rPr>
              <w:t>Арнольд ван Геннеп</w:t>
            </w:r>
            <w:r w:rsidR="00F54512">
              <w:rPr>
                <w:bCs/>
                <w:kern w:val="36"/>
                <w:sz w:val="20"/>
                <w:szCs w:val="20"/>
                <w:lang w:eastAsia="ru-RU"/>
              </w:rPr>
              <w:t xml:space="preserve"> – автор </w:t>
            </w:r>
            <w:r w:rsidR="00F54512" w:rsidRPr="00782CF6">
              <w:rPr>
                <w:bCs/>
                <w:kern w:val="36"/>
                <w:sz w:val="20"/>
                <w:szCs w:val="20"/>
                <w:lang w:eastAsia="ru-RU"/>
              </w:rPr>
              <w:t>теория обрядов перехода и сакральное пространство</w:t>
            </w:r>
          </w:p>
        </w:tc>
        <w:tc>
          <w:tcPr>
            <w:tcW w:w="857" w:type="dxa"/>
            <w:shd w:val="clear" w:color="auto" w:fill="auto"/>
          </w:tcPr>
          <w:p w14:paraId="537C9AB2" w14:textId="4EA7F2BF" w:rsidR="008642A4" w:rsidRPr="003F2DC5" w:rsidRDefault="00C65F9A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9C3A2B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D0F1210" w14:textId="77777777" w:rsidR="002A1E40" w:rsidRPr="00FF5557" w:rsidRDefault="008642A4" w:rsidP="002A1E40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95703E">
              <w:rPr>
                <w:b/>
                <w:sz w:val="20"/>
                <w:szCs w:val="20"/>
              </w:rPr>
              <w:t>СЗ 7.</w:t>
            </w:r>
            <w:r w:rsidRPr="0095703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1E40" w:rsidRPr="00FF5557">
              <w:rPr>
                <w:b/>
                <w:bCs/>
                <w:sz w:val="20"/>
                <w:szCs w:val="20"/>
                <w:lang w:eastAsia="ru-RU"/>
              </w:rPr>
              <w:t>Пути и пространства</w:t>
            </w:r>
          </w:p>
          <w:p w14:paraId="7634D929" w14:textId="77777777" w:rsidR="002A1E40" w:rsidRPr="00FF5557" w:rsidRDefault="002A1E40" w:rsidP="002A1E40">
            <w:pPr>
              <w:numPr>
                <w:ilvl w:val="0"/>
                <w:numId w:val="22"/>
              </w:numPr>
              <w:ind w:left="0"/>
              <w:rPr>
                <w:sz w:val="20"/>
                <w:szCs w:val="20"/>
                <w:lang w:eastAsia="ru-RU"/>
              </w:rPr>
            </w:pPr>
            <w:r w:rsidRPr="00FF5557">
              <w:rPr>
                <w:b/>
                <w:bCs/>
                <w:sz w:val="20"/>
                <w:szCs w:val="20"/>
                <w:lang w:eastAsia="ru-RU"/>
              </w:rPr>
              <w:t>Сакральные маршруты:</w:t>
            </w:r>
            <w:r w:rsidRPr="00FF5557">
              <w:rPr>
                <w:sz w:val="20"/>
                <w:szCs w:val="20"/>
                <w:lang w:eastAsia="ru-RU"/>
              </w:rPr>
              <w:t xml:space="preserve"> Феномен паломничества (Путь Святого Иакова, Хадж, Умра).</w:t>
            </w:r>
          </w:p>
          <w:p w14:paraId="66320953" w14:textId="5C354DA1" w:rsidR="008642A4" w:rsidRPr="00FF5557" w:rsidRDefault="002A1E40" w:rsidP="002A1E40">
            <w:pPr>
              <w:numPr>
                <w:ilvl w:val="0"/>
                <w:numId w:val="23"/>
              </w:numPr>
              <w:ind w:left="0"/>
              <w:rPr>
                <w:b/>
                <w:sz w:val="20"/>
                <w:szCs w:val="20"/>
              </w:rPr>
            </w:pPr>
            <w:r w:rsidRPr="00FF5557">
              <w:rPr>
                <w:b/>
                <w:bCs/>
                <w:sz w:val="20"/>
                <w:szCs w:val="20"/>
                <w:lang w:eastAsia="ru-RU"/>
              </w:rPr>
              <w:t>Сакральная география регионов:</w:t>
            </w:r>
            <w:r w:rsidRPr="00FF5557">
              <w:rPr>
                <w:sz w:val="20"/>
                <w:szCs w:val="20"/>
                <w:lang w:eastAsia="ru-RU"/>
              </w:rPr>
              <w:t xml:space="preserve"> Детальное изучение духовного ландшафта Центральной Азии (священные места, мавзолеи), Европы, Индии и Ближнего Востока.</w:t>
            </w:r>
            <w:r w:rsidR="009A2E03" w:rsidRPr="00FF5557">
              <w:rPr>
                <w:b/>
                <w:bCs/>
                <w:sz w:val="20"/>
                <w:szCs w:val="20"/>
                <w:lang w:eastAsia="ru-RU"/>
              </w:rPr>
              <w:t xml:space="preserve"> Археоастрономия и ориентиры:</w:t>
            </w:r>
            <w:r w:rsidR="009A2E03" w:rsidRPr="00FF5557">
              <w:rPr>
                <w:sz w:val="20"/>
                <w:szCs w:val="20"/>
                <w:lang w:eastAsia="ru-RU"/>
              </w:rPr>
              <w:t xml:space="preserve"> Связь священных объектов с движением небесных светил (Стоунхендж, Аркаим).</w:t>
            </w:r>
          </w:p>
        </w:tc>
        <w:tc>
          <w:tcPr>
            <w:tcW w:w="857" w:type="dxa"/>
            <w:shd w:val="clear" w:color="auto" w:fill="auto"/>
          </w:tcPr>
          <w:p w14:paraId="289CA76B" w14:textId="00258BEB" w:rsidR="008642A4" w:rsidRPr="003F2DC5" w:rsidRDefault="00870EE2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8DE81A5" w:rsidR="008642A4" w:rsidRPr="003F2DC5" w:rsidRDefault="002147FF" w:rsidP="00A2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3F2DC5" w14:paraId="018D01FA" w14:textId="77777777" w:rsidTr="009C3A2B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2C759B0" w14:textId="2A584B28" w:rsidR="00C8267A" w:rsidRPr="00FD1F82" w:rsidRDefault="00080FF0" w:rsidP="00FD1F82">
            <w:pPr>
              <w:numPr>
                <w:ilvl w:val="0"/>
                <w:numId w:val="30"/>
              </w:numPr>
              <w:ind w:left="0"/>
              <w:rPr>
                <w:color w:val="FF0000"/>
                <w:sz w:val="20"/>
                <w:szCs w:val="20"/>
              </w:rPr>
            </w:pPr>
            <w:r w:rsidRPr="00407EE9">
              <w:rPr>
                <w:b/>
                <w:sz w:val="20"/>
                <w:szCs w:val="20"/>
                <w:highlight w:val="cyan"/>
              </w:rPr>
              <w:t>СР</w:t>
            </w:r>
            <w:r w:rsidR="005C26DF" w:rsidRPr="00407EE9">
              <w:rPr>
                <w:b/>
                <w:sz w:val="20"/>
                <w:szCs w:val="20"/>
                <w:highlight w:val="cyan"/>
              </w:rPr>
              <w:t>О</w:t>
            </w:r>
            <w:r w:rsidR="00081483" w:rsidRPr="00407EE9">
              <w:rPr>
                <w:b/>
                <w:sz w:val="20"/>
                <w:szCs w:val="20"/>
                <w:highlight w:val="cyan"/>
              </w:rPr>
              <w:t xml:space="preserve"> 3</w:t>
            </w:r>
            <w:r w:rsidRPr="00407EE9">
              <w:rPr>
                <w:b/>
                <w:sz w:val="20"/>
                <w:szCs w:val="20"/>
                <w:highlight w:val="cyan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7B3BEF">
              <w:rPr>
                <w:b/>
                <w:sz w:val="20"/>
                <w:szCs w:val="20"/>
                <w:lang w:eastAsia="ru-RU"/>
              </w:rPr>
              <w:t>Практическая работа</w:t>
            </w:r>
            <w:r w:rsidR="007B3BEF">
              <w:rPr>
                <w:b/>
                <w:sz w:val="20"/>
                <w:szCs w:val="20"/>
                <w:lang w:eastAsia="ru-RU"/>
              </w:rPr>
              <w:t xml:space="preserve">: </w:t>
            </w:r>
            <w:r w:rsidR="00FD1F82" w:rsidRPr="00FD1F82">
              <w:rPr>
                <w:b/>
                <w:sz w:val="20"/>
                <w:szCs w:val="20"/>
                <w:lang w:eastAsia="ru-RU"/>
              </w:rPr>
              <w:t>Составление карты сакральных объектов Казахстана</w:t>
            </w:r>
            <w:r w:rsidR="00FD1F82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04C86306" w14:textId="62BE5E9C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B08A08A" w:rsidR="00080FF0" w:rsidRPr="003F2DC5" w:rsidRDefault="005C381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923B1">
              <w:rPr>
                <w:b/>
                <w:sz w:val="20"/>
                <w:szCs w:val="20"/>
              </w:rPr>
              <w:t>0</w:t>
            </w:r>
          </w:p>
        </w:tc>
      </w:tr>
      <w:tr w:rsidR="00080FF0" w:rsidRPr="003F2DC5" w14:paraId="240FB1C8" w14:textId="77777777" w:rsidTr="009C3A2B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872" w:type="dxa"/>
            <w:shd w:val="clear" w:color="auto" w:fill="auto"/>
          </w:tcPr>
          <w:p w14:paraId="7B927355" w14:textId="6B37D7F4" w:rsidR="00080FF0" w:rsidRPr="004D2156" w:rsidRDefault="00080FF0" w:rsidP="00F54512">
            <w:pPr>
              <w:outlineLvl w:val="0"/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D2156">
              <w:rPr>
                <w:b/>
                <w:sz w:val="20"/>
                <w:szCs w:val="20"/>
              </w:rPr>
              <w:t>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54512">
              <w:rPr>
                <w:bCs/>
                <w:kern w:val="36"/>
                <w:sz w:val="20"/>
                <w:szCs w:val="20"/>
                <w:lang w:eastAsia="ru-RU"/>
              </w:rPr>
              <w:t>Исследователи</w:t>
            </w:r>
            <w:r w:rsidR="00782CF6" w:rsidRPr="00782CF6">
              <w:rPr>
                <w:bCs/>
                <w:kern w:val="36"/>
                <w:sz w:val="20"/>
                <w:szCs w:val="20"/>
                <w:lang w:eastAsia="ru-RU"/>
              </w:rPr>
              <w:t xml:space="preserve"> сакрального: </w:t>
            </w:r>
            <w:r w:rsidR="00F54512" w:rsidRPr="00782CF6">
              <w:rPr>
                <w:bCs/>
                <w:sz w:val="20"/>
                <w:szCs w:val="20"/>
                <w:lang w:eastAsia="ru-RU"/>
              </w:rPr>
              <w:t>Клиффорд Гирц, Пьер Нора</w:t>
            </w:r>
          </w:p>
        </w:tc>
        <w:tc>
          <w:tcPr>
            <w:tcW w:w="857" w:type="dxa"/>
            <w:shd w:val="clear" w:color="auto" w:fill="auto"/>
          </w:tcPr>
          <w:p w14:paraId="3C5F8DE6" w14:textId="1411D554" w:rsidR="00080FF0" w:rsidRPr="003F2DC5" w:rsidRDefault="00C65F9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9C3A2B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487A6C96" w14:textId="0E481123" w:rsidR="00080FF0" w:rsidRPr="004D2156" w:rsidRDefault="00080FF0" w:rsidP="00E40F5C">
            <w:pPr>
              <w:outlineLvl w:val="1"/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СЗ 8.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D2156"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1E40" w:rsidRPr="00FF5557">
              <w:rPr>
                <w:b/>
                <w:bCs/>
                <w:sz w:val="20"/>
                <w:szCs w:val="20"/>
                <w:lang w:eastAsia="ru-RU"/>
              </w:rPr>
              <w:t>Историко-политические памятники:</w:t>
            </w:r>
            <w:r w:rsidR="002A1E40" w:rsidRPr="00FF5557">
              <w:rPr>
                <w:sz w:val="20"/>
                <w:szCs w:val="20"/>
                <w:lang w:eastAsia="ru-RU"/>
              </w:rPr>
              <w:t xml:space="preserve"> места сражений, мемориалы выдающихся личностей.</w:t>
            </w:r>
            <w:r w:rsidR="009A2E03" w:rsidRPr="002423E7">
              <w:rPr>
                <w:b/>
                <w:bCs/>
                <w:lang w:eastAsia="ru-RU"/>
              </w:rPr>
              <w:t xml:space="preserve"> </w:t>
            </w:r>
            <w:r w:rsidR="009A2E03" w:rsidRPr="009A2E03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1BA493EE" w14:textId="13B5387B" w:rsidR="00080FF0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693C04D" w:rsidR="00080FF0" w:rsidRPr="003F2DC5" w:rsidRDefault="00C923B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147FF" w:rsidRPr="003F2DC5" w14:paraId="3F95D62D" w14:textId="77777777" w:rsidTr="009C3A2B">
        <w:tc>
          <w:tcPr>
            <w:tcW w:w="871" w:type="dxa"/>
            <w:shd w:val="clear" w:color="auto" w:fill="auto"/>
          </w:tcPr>
          <w:p w14:paraId="0CD664BC" w14:textId="77777777" w:rsidR="002147FF" w:rsidRPr="003F2DC5" w:rsidRDefault="002147F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7E3369F" w14:textId="654D191C" w:rsidR="002147FF" w:rsidRPr="00313E64" w:rsidRDefault="002147FF" w:rsidP="00D446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  <w:r w:rsidRPr="009570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02B33FB1" w14:textId="77777777" w:rsidR="002147FF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9F192E" w14:textId="3421E943" w:rsidR="002147FF" w:rsidRPr="003F2DC5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54512" w:rsidRPr="003F2DC5" w14:paraId="07A3F8C1" w14:textId="77777777" w:rsidTr="009C3A2B">
        <w:tc>
          <w:tcPr>
            <w:tcW w:w="871" w:type="dxa"/>
            <w:shd w:val="clear" w:color="auto" w:fill="auto"/>
          </w:tcPr>
          <w:p w14:paraId="59D27DAF" w14:textId="77777777" w:rsidR="00F54512" w:rsidRPr="003F2DC5" w:rsidRDefault="00F5451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7B2C93CA" w14:textId="7ABF5A0E" w:rsidR="00F54512" w:rsidRPr="00697944" w:rsidRDefault="00F54512" w:rsidP="00F5451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D0DE2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54512">
              <w:rPr>
                <w:b/>
                <w:bCs/>
                <w:kern w:val="36"/>
                <w:sz w:val="20"/>
                <w:szCs w:val="20"/>
                <w:lang w:eastAsia="ru-RU"/>
              </w:rPr>
              <w:t>Сакральная география Центральной Азии</w:t>
            </w:r>
          </w:p>
        </w:tc>
        <w:tc>
          <w:tcPr>
            <w:tcW w:w="857" w:type="dxa"/>
            <w:shd w:val="clear" w:color="auto" w:fill="auto"/>
          </w:tcPr>
          <w:p w14:paraId="782E97D4" w14:textId="77777777" w:rsidR="00F54512" w:rsidRDefault="00F5451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E838C23" w14:textId="77777777" w:rsidR="00F54512" w:rsidRPr="003F2DC5" w:rsidRDefault="00F5451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70EE2" w:rsidRPr="003F2DC5" w14:paraId="4F28CBE4" w14:textId="77777777" w:rsidTr="009C3A2B">
        <w:tc>
          <w:tcPr>
            <w:tcW w:w="871" w:type="dxa"/>
            <w:vMerge w:val="restart"/>
            <w:shd w:val="clear" w:color="auto" w:fill="auto"/>
          </w:tcPr>
          <w:p w14:paraId="76705EFF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872" w:type="dxa"/>
            <w:shd w:val="clear" w:color="auto" w:fill="auto"/>
          </w:tcPr>
          <w:p w14:paraId="4FF959EB" w14:textId="4BFEB565" w:rsidR="00870EE2" w:rsidRPr="00313E64" w:rsidRDefault="00407EE9" w:rsidP="00F54512">
            <w:pPr>
              <w:outlineLvl w:val="1"/>
              <w:rPr>
                <w:b/>
                <w:sz w:val="20"/>
                <w:szCs w:val="20"/>
              </w:rPr>
            </w:pPr>
            <w:r w:rsidRPr="004D2156">
              <w:rPr>
                <w:b/>
                <w:sz w:val="20"/>
                <w:szCs w:val="20"/>
              </w:rPr>
              <w:t>Л</w:t>
            </w:r>
            <w:r w:rsidRPr="004D2156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4D2156">
              <w:rPr>
                <w:b/>
                <w:sz w:val="20"/>
                <w:szCs w:val="20"/>
              </w:rPr>
              <w:t>.</w:t>
            </w:r>
            <w:r w:rsidRPr="004D21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446F8" w:rsidRPr="00D446F8">
              <w:rPr>
                <w:bCs/>
                <w:sz w:val="20"/>
                <w:szCs w:val="20"/>
                <w:lang w:eastAsia="ru-RU"/>
              </w:rPr>
              <w:t>Теоретические основы сакральной географии</w:t>
            </w:r>
            <w:r w:rsidR="00D446F8">
              <w:rPr>
                <w:bCs/>
                <w:sz w:val="20"/>
                <w:szCs w:val="20"/>
                <w:lang w:eastAsia="ru-RU"/>
              </w:rPr>
              <w:t xml:space="preserve"> Центральной Азии</w:t>
            </w:r>
          </w:p>
        </w:tc>
        <w:tc>
          <w:tcPr>
            <w:tcW w:w="857" w:type="dxa"/>
            <w:shd w:val="clear" w:color="auto" w:fill="auto"/>
          </w:tcPr>
          <w:p w14:paraId="2BFB5AD3" w14:textId="7F261D6B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3D030C34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46F8" w:rsidRPr="003F2DC5" w14:paraId="5CD9329F" w14:textId="77777777" w:rsidTr="009C3A2B">
        <w:tc>
          <w:tcPr>
            <w:tcW w:w="871" w:type="dxa"/>
            <w:vMerge/>
            <w:shd w:val="clear" w:color="auto" w:fill="auto"/>
          </w:tcPr>
          <w:p w14:paraId="5AA88D11" w14:textId="77777777" w:rsidR="00D446F8" w:rsidRPr="003F2DC5" w:rsidRDefault="00D446F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F389D85" w14:textId="5EE85107" w:rsidR="00D446F8" w:rsidRPr="00313E64" w:rsidRDefault="00D446F8" w:rsidP="00F54512">
            <w:pPr>
              <w:outlineLvl w:val="1"/>
              <w:rPr>
                <w:b/>
                <w:sz w:val="20"/>
                <w:szCs w:val="20"/>
              </w:rPr>
            </w:pPr>
            <w:r w:rsidRPr="00313E64">
              <w:rPr>
                <w:b/>
                <w:sz w:val="20"/>
                <w:szCs w:val="20"/>
              </w:rPr>
              <w:t>СЗ 9.</w:t>
            </w:r>
            <w:r w:rsidR="009D610C" w:rsidRPr="00E430EB">
              <w:rPr>
                <w:sz w:val="20"/>
                <w:szCs w:val="20"/>
                <w:lang w:eastAsia="ru-RU"/>
              </w:rPr>
              <w:t xml:space="preserve"> </w:t>
            </w:r>
            <w:r w:rsidR="009D610C" w:rsidRPr="009D610C">
              <w:rPr>
                <w:b/>
                <w:sz w:val="20"/>
                <w:szCs w:val="20"/>
                <w:lang w:eastAsia="ru-RU"/>
              </w:rPr>
              <w:t>Роль географического детерминизма и геополитики</w:t>
            </w:r>
            <w:r w:rsidR="009D610C" w:rsidRPr="00E430EB">
              <w:rPr>
                <w:sz w:val="20"/>
                <w:szCs w:val="20"/>
                <w:lang w:eastAsia="ru-RU"/>
              </w:rPr>
              <w:t xml:space="preserve"> в формировании представлений о Центральной Азии.</w:t>
            </w:r>
          </w:p>
        </w:tc>
        <w:tc>
          <w:tcPr>
            <w:tcW w:w="857" w:type="dxa"/>
            <w:shd w:val="clear" w:color="auto" w:fill="auto"/>
          </w:tcPr>
          <w:p w14:paraId="09FFB0B7" w14:textId="77777777" w:rsidR="00D446F8" w:rsidRDefault="00D446F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12B1534" w14:textId="38F7FCD6" w:rsidR="00D446F8" w:rsidRDefault="0016441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6D8423EA" w14:textId="77777777" w:rsidTr="009C3A2B">
        <w:tc>
          <w:tcPr>
            <w:tcW w:w="871" w:type="dxa"/>
            <w:vMerge/>
            <w:shd w:val="clear" w:color="auto" w:fill="auto"/>
          </w:tcPr>
          <w:p w14:paraId="544D7B5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B80BC26" w14:textId="7CEDA12A" w:rsidR="00870EE2" w:rsidRPr="00662894" w:rsidRDefault="00407EE9" w:rsidP="007B3D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  <w:highlight w:val="yellow"/>
              </w:rPr>
              <w:t>С</w:t>
            </w:r>
            <w:r w:rsidRPr="00D244E7">
              <w:rPr>
                <w:b/>
                <w:sz w:val="20"/>
                <w:szCs w:val="20"/>
                <w:highlight w:val="yellow"/>
                <w:lang w:val="kk-KZ"/>
              </w:rPr>
              <w:t>РО</w:t>
            </w:r>
            <w:r w:rsidRPr="00D244E7">
              <w:rPr>
                <w:b/>
                <w:sz w:val="20"/>
                <w:szCs w:val="20"/>
                <w:highlight w:val="yellow"/>
              </w:rPr>
              <w:t xml:space="preserve">П </w:t>
            </w:r>
            <w:r>
              <w:rPr>
                <w:b/>
                <w:sz w:val="20"/>
                <w:szCs w:val="20"/>
                <w:highlight w:val="yellow"/>
              </w:rPr>
              <w:t>4</w:t>
            </w:r>
            <w:r w:rsidRPr="00D244E7">
              <w:rPr>
                <w:b/>
                <w:sz w:val="20"/>
                <w:szCs w:val="20"/>
                <w:highlight w:val="yellow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7B3D97" w:rsidRPr="00C34F29">
              <w:rPr>
                <w:sz w:val="20"/>
                <w:szCs w:val="20"/>
              </w:rPr>
              <w:t xml:space="preserve">Консультации по выполнению </w:t>
            </w:r>
            <w:r w:rsidR="007B3D97" w:rsidRPr="00C34F29">
              <w:rPr>
                <w:b/>
                <w:bCs/>
                <w:sz w:val="20"/>
                <w:szCs w:val="20"/>
              </w:rPr>
              <w:t>СРО</w:t>
            </w:r>
            <w:r w:rsidR="007B3D97">
              <w:rPr>
                <w:b/>
                <w:bCs/>
                <w:sz w:val="20"/>
                <w:szCs w:val="20"/>
              </w:rPr>
              <w:t xml:space="preserve"> 4 </w:t>
            </w:r>
            <w:r w:rsidR="007B3D97" w:rsidRPr="00C34F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54BEE2F5" w14:textId="7167580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24A94243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3CE6E4BF" w14:textId="77777777" w:rsidTr="009C3A2B">
        <w:tc>
          <w:tcPr>
            <w:tcW w:w="871" w:type="dxa"/>
            <w:vMerge w:val="restart"/>
            <w:shd w:val="clear" w:color="auto" w:fill="auto"/>
          </w:tcPr>
          <w:p w14:paraId="0162A872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872" w:type="dxa"/>
            <w:shd w:val="clear" w:color="auto" w:fill="auto"/>
          </w:tcPr>
          <w:p w14:paraId="40E4C833" w14:textId="432EAE5C" w:rsidR="00870EE2" w:rsidRPr="00662894" w:rsidRDefault="00870EE2" w:rsidP="007B3D97">
            <w:pPr>
              <w:pStyle w:val="1"/>
              <w:shd w:val="clear" w:color="auto" w:fill="FFFFFF"/>
              <w:spacing w:before="0" w:after="0"/>
              <w:rPr>
                <w:b w:val="0"/>
                <w:sz w:val="20"/>
                <w:szCs w:val="20"/>
              </w:rPr>
            </w:pPr>
            <w:r w:rsidRPr="00D446F8">
              <w:rPr>
                <w:sz w:val="20"/>
                <w:szCs w:val="20"/>
              </w:rPr>
              <w:t>ЛЗ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3D97" w:rsidRPr="007B3D97">
              <w:rPr>
                <w:b w:val="0"/>
                <w:bCs/>
                <w:sz w:val="20"/>
                <w:szCs w:val="20"/>
                <w:lang w:eastAsia="ru-RU"/>
              </w:rPr>
              <w:t>Коммеморативная политика Республики Казахстан  и локальные практики в публичных пространствах</w:t>
            </w:r>
          </w:p>
        </w:tc>
        <w:tc>
          <w:tcPr>
            <w:tcW w:w="857" w:type="dxa"/>
            <w:shd w:val="clear" w:color="auto" w:fill="auto"/>
          </w:tcPr>
          <w:p w14:paraId="23E11B81" w14:textId="48670C39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49F979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6525D993" w14:textId="77777777" w:rsidTr="009C3A2B">
        <w:tc>
          <w:tcPr>
            <w:tcW w:w="871" w:type="dxa"/>
            <w:vMerge/>
            <w:shd w:val="clear" w:color="auto" w:fill="auto"/>
          </w:tcPr>
          <w:p w14:paraId="6F5D5071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9E40518" w14:textId="5974377E" w:rsidR="00870EE2" w:rsidRPr="00662894" w:rsidRDefault="00870EE2" w:rsidP="003F335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62894">
              <w:rPr>
                <w:b/>
                <w:sz w:val="20"/>
                <w:szCs w:val="20"/>
              </w:rPr>
              <w:t>СЗ 10.</w:t>
            </w:r>
            <w:r w:rsidRPr="0066289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610C" w:rsidRPr="009D610C">
              <w:rPr>
                <w:b/>
                <w:sz w:val="20"/>
                <w:szCs w:val="20"/>
              </w:rPr>
              <w:t>Старые мусульманские кладбища Казахстана</w:t>
            </w:r>
            <w:r w:rsidR="009D610C" w:rsidRPr="00E430EB">
              <w:rPr>
                <w:sz w:val="20"/>
                <w:szCs w:val="20"/>
              </w:rPr>
              <w:t>: места памяти и сценарии адаптации к изменениям</w:t>
            </w:r>
            <w:r w:rsidR="009D610C">
              <w:t xml:space="preserve"> </w:t>
            </w:r>
            <w:r w:rsidR="009D610C" w:rsidRPr="00E430EB">
              <w:rPr>
                <w:sz w:val="20"/>
                <w:szCs w:val="20"/>
              </w:rPr>
              <w:t>второй половины XIX – начала XXI вв</w:t>
            </w:r>
          </w:p>
        </w:tc>
        <w:tc>
          <w:tcPr>
            <w:tcW w:w="857" w:type="dxa"/>
            <w:shd w:val="clear" w:color="auto" w:fill="auto"/>
          </w:tcPr>
          <w:p w14:paraId="6BA46845" w14:textId="344CCBB6" w:rsidR="00870EE2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411741" w14:textId="1D71F272" w:rsidR="00870EE2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0B638D98" w14:textId="77777777" w:rsidTr="009C3A2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7A3D17F" w14:textId="65826710" w:rsidR="008A18D8" w:rsidRPr="0099074A" w:rsidRDefault="00407EE9" w:rsidP="008A18D8">
            <w:pPr>
              <w:rPr>
                <w:sz w:val="20"/>
                <w:szCs w:val="20"/>
                <w:lang w:eastAsia="ru-RU"/>
              </w:rPr>
            </w:pPr>
            <w:r w:rsidRPr="00407EE9">
              <w:rPr>
                <w:b/>
                <w:sz w:val="20"/>
                <w:szCs w:val="20"/>
                <w:highlight w:val="cyan"/>
              </w:rPr>
              <w:t>СРО 4.</w:t>
            </w:r>
            <w:r w:rsidRPr="00662894">
              <w:rPr>
                <w:b/>
                <w:sz w:val="20"/>
                <w:szCs w:val="20"/>
              </w:rPr>
              <w:t xml:space="preserve">  </w:t>
            </w:r>
            <w:r w:rsidR="007F1DEB" w:rsidRPr="00421F22">
              <w:rPr>
                <w:b/>
                <w:sz w:val="20"/>
                <w:szCs w:val="20"/>
              </w:rPr>
              <w:t xml:space="preserve">Презентация </w:t>
            </w:r>
            <w:r w:rsidR="007F1DEB" w:rsidRPr="00D446F8">
              <w:rPr>
                <w:b/>
                <w:sz w:val="20"/>
                <w:szCs w:val="20"/>
              </w:rPr>
              <w:t>по выбранному сакральному объекту</w:t>
            </w:r>
            <w:r w:rsidR="008A18D8">
              <w:rPr>
                <w:b/>
                <w:sz w:val="20"/>
                <w:szCs w:val="20"/>
              </w:rPr>
              <w:t xml:space="preserve">, </w:t>
            </w:r>
            <w:r w:rsidR="008A18D8" w:rsidRPr="008A18D8">
              <w:rPr>
                <w:sz w:val="20"/>
                <w:szCs w:val="20"/>
                <w:lang w:eastAsia="ru-RU"/>
              </w:rPr>
              <w:t xml:space="preserve">анализируется </w:t>
            </w:r>
            <w:r w:rsidR="008A18D8" w:rsidRPr="0099074A">
              <w:rPr>
                <w:sz w:val="20"/>
                <w:szCs w:val="20"/>
                <w:lang w:eastAsia="ru-RU"/>
              </w:rPr>
              <w:t>один объект культурного наследия Казахстана:</w:t>
            </w:r>
          </w:p>
          <w:p w14:paraId="12A8E409" w14:textId="77777777" w:rsidR="008A18D8" w:rsidRPr="0099074A" w:rsidRDefault="008A18D8" w:rsidP="008A18D8">
            <w:pPr>
              <w:numPr>
                <w:ilvl w:val="0"/>
                <w:numId w:val="31"/>
              </w:numPr>
              <w:ind w:left="0"/>
              <w:rPr>
                <w:sz w:val="20"/>
                <w:szCs w:val="20"/>
                <w:lang w:eastAsia="ru-RU"/>
              </w:rPr>
            </w:pPr>
            <w:r w:rsidRPr="0099074A">
              <w:rPr>
                <w:sz w:val="20"/>
                <w:szCs w:val="20"/>
                <w:lang w:eastAsia="ru-RU"/>
              </w:rPr>
              <w:t xml:space="preserve">мавзолей Ходжи Ахмеда Ясави; </w:t>
            </w:r>
          </w:p>
          <w:p w14:paraId="7440DA26" w14:textId="77777777" w:rsidR="008A18D8" w:rsidRPr="0099074A" w:rsidRDefault="008A18D8" w:rsidP="008A18D8">
            <w:pPr>
              <w:numPr>
                <w:ilvl w:val="0"/>
                <w:numId w:val="31"/>
              </w:numPr>
              <w:ind w:left="0"/>
              <w:rPr>
                <w:sz w:val="20"/>
                <w:szCs w:val="20"/>
                <w:lang w:eastAsia="ru-RU"/>
              </w:rPr>
            </w:pPr>
            <w:r w:rsidRPr="0099074A">
              <w:rPr>
                <w:sz w:val="20"/>
                <w:szCs w:val="20"/>
                <w:lang w:eastAsia="ru-RU"/>
              </w:rPr>
              <w:t xml:space="preserve">петроглифы Тамгалы; </w:t>
            </w:r>
          </w:p>
          <w:p w14:paraId="76FDDC70" w14:textId="77777777" w:rsidR="008A18D8" w:rsidRPr="0099074A" w:rsidRDefault="008A18D8" w:rsidP="008A18D8">
            <w:pPr>
              <w:numPr>
                <w:ilvl w:val="0"/>
                <w:numId w:val="31"/>
              </w:numPr>
              <w:ind w:left="0"/>
              <w:rPr>
                <w:sz w:val="20"/>
                <w:szCs w:val="20"/>
                <w:lang w:eastAsia="ru-RU"/>
              </w:rPr>
            </w:pPr>
            <w:r w:rsidRPr="0099074A">
              <w:rPr>
                <w:sz w:val="20"/>
                <w:szCs w:val="20"/>
                <w:lang w:eastAsia="ru-RU"/>
              </w:rPr>
              <w:t xml:space="preserve">городище Отрар; </w:t>
            </w:r>
          </w:p>
          <w:p w14:paraId="03FE9F9D" w14:textId="77777777" w:rsidR="008A18D8" w:rsidRPr="0099074A" w:rsidRDefault="008A18D8" w:rsidP="008A18D8">
            <w:pPr>
              <w:numPr>
                <w:ilvl w:val="0"/>
                <w:numId w:val="31"/>
              </w:numPr>
              <w:ind w:left="0"/>
              <w:rPr>
                <w:sz w:val="20"/>
                <w:szCs w:val="20"/>
                <w:lang w:eastAsia="ru-RU"/>
              </w:rPr>
            </w:pPr>
            <w:r w:rsidRPr="0099074A">
              <w:rPr>
                <w:sz w:val="20"/>
                <w:szCs w:val="20"/>
                <w:lang w:eastAsia="ru-RU"/>
              </w:rPr>
              <w:t xml:space="preserve">мавзолей Айша-биби; </w:t>
            </w:r>
          </w:p>
          <w:p w14:paraId="534DC6EA" w14:textId="05A2D2EB" w:rsidR="00870EE2" w:rsidRPr="00697944" w:rsidRDefault="008A18D8" w:rsidP="008A18D8">
            <w:pPr>
              <w:numPr>
                <w:ilvl w:val="0"/>
                <w:numId w:val="31"/>
              </w:numPr>
              <w:ind w:left="0"/>
              <w:rPr>
                <w:color w:val="FF0000"/>
                <w:sz w:val="20"/>
                <w:szCs w:val="20"/>
                <w:lang w:val="kk-KZ"/>
              </w:rPr>
            </w:pPr>
            <w:r w:rsidRPr="0099074A">
              <w:rPr>
                <w:sz w:val="20"/>
                <w:szCs w:val="20"/>
                <w:lang w:eastAsia="ru-RU"/>
              </w:rPr>
              <w:t xml:space="preserve">Берельские курганы. </w:t>
            </w:r>
          </w:p>
        </w:tc>
        <w:tc>
          <w:tcPr>
            <w:tcW w:w="857" w:type="dxa"/>
            <w:shd w:val="clear" w:color="auto" w:fill="auto"/>
          </w:tcPr>
          <w:p w14:paraId="69D4CFB4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048AB4E0" w:rsidR="00870EE2" w:rsidRPr="003F2DC5" w:rsidRDefault="00164419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870EE2" w:rsidRPr="003F2DC5" w14:paraId="484CCE6B" w14:textId="77777777" w:rsidTr="009C3A2B">
        <w:tc>
          <w:tcPr>
            <w:tcW w:w="871" w:type="dxa"/>
            <w:vMerge w:val="restart"/>
            <w:shd w:val="clear" w:color="auto" w:fill="auto"/>
          </w:tcPr>
          <w:p w14:paraId="0025CC18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872" w:type="dxa"/>
            <w:shd w:val="clear" w:color="auto" w:fill="auto"/>
          </w:tcPr>
          <w:p w14:paraId="45137502" w14:textId="5898EB9C" w:rsidR="00870EE2" w:rsidRPr="00D244E7" w:rsidRDefault="009C3A2B" w:rsidP="007B3D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Л</w:t>
            </w:r>
            <w:r w:rsidRPr="00D244E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244E7">
              <w:rPr>
                <w:b/>
                <w:sz w:val="20"/>
                <w:szCs w:val="20"/>
              </w:rPr>
              <w:t>11.</w:t>
            </w:r>
            <w:r w:rsidRPr="00D244E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3D97" w:rsidRPr="00D446F8">
              <w:rPr>
                <w:color w:val="111111"/>
                <w:kern w:val="36"/>
                <w:sz w:val="20"/>
                <w:szCs w:val="20"/>
                <w:lang w:eastAsia="ru-RU"/>
              </w:rPr>
              <w:t>Священная география Центральной Азии в трудах Жозефа-Антуана Кастанье</w:t>
            </w:r>
            <w:r w:rsidR="007B3D97" w:rsidRPr="00D446F8">
              <w:rPr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167CA1BA" w14:textId="2FBFCF1D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004BC4F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36B01655" w14:textId="77777777" w:rsidTr="007B3D97">
        <w:trPr>
          <w:trHeight w:val="323"/>
        </w:trPr>
        <w:tc>
          <w:tcPr>
            <w:tcW w:w="871" w:type="dxa"/>
            <w:vMerge/>
            <w:shd w:val="clear" w:color="auto" w:fill="auto"/>
          </w:tcPr>
          <w:p w14:paraId="05A19BA1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3DC3626" w14:textId="7E27D398" w:rsidR="009C3A2B" w:rsidRPr="00D244E7" w:rsidRDefault="009C3A2B" w:rsidP="003F335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244E7">
              <w:rPr>
                <w:b/>
                <w:sz w:val="20"/>
                <w:szCs w:val="20"/>
              </w:rPr>
              <w:t>СЗ 11.</w:t>
            </w:r>
            <w:r w:rsidRPr="009E1411">
              <w:rPr>
                <w:lang w:val="kk-KZ"/>
              </w:rPr>
              <w:t xml:space="preserve"> </w:t>
            </w:r>
            <w:r w:rsidR="008D3C97" w:rsidRPr="009D610C">
              <w:rPr>
                <w:b/>
                <w:sz w:val="20"/>
                <w:szCs w:val="20"/>
              </w:rPr>
              <w:t>Коммеморативные практики</w:t>
            </w:r>
            <w:r w:rsidR="008D3C97" w:rsidRPr="00E430EB">
              <w:rPr>
                <w:sz w:val="20"/>
                <w:szCs w:val="20"/>
              </w:rPr>
              <w:t xml:space="preserve"> как </w:t>
            </w:r>
            <w:r w:rsidR="008D3C97">
              <w:rPr>
                <w:sz w:val="20"/>
                <w:szCs w:val="20"/>
              </w:rPr>
              <w:t xml:space="preserve">инструмент сохранения памяти об </w:t>
            </w:r>
            <w:r w:rsidR="008D3C97" w:rsidRPr="00E430EB">
              <w:rPr>
                <w:sz w:val="20"/>
                <w:szCs w:val="20"/>
              </w:rPr>
              <w:t xml:space="preserve">истории </w:t>
            </w:r>
            <w:r w:rsidR="008D3C97">
              <w:rPr>
                <w:sz w:val="20"/>
                <w:szCs w:val="20"/>
              </w:rPr>
              <w:t>Казахстана. 1.</w:t>
            </w:r>
            <w:r w:rsidR="008D3C97" w:rsidRPr="007F1DEB">
              <w:rPr>
                <w:rStyle w:val="aff2"/>
                <w:b w:val="0"/>
                <w:sz w:val="20"/>
                <w:szCs w:val="20"/>
              </w:rPr>
              <w:t>коммеморативные практики</w:t>
            </w:r>
            <w:r w:rsidR="008D3C97">
              <w:t xml:space="preserve">: </w:t>
            </w:r>
            <w:r w:rsidR="008D3C97" w:rsidRPr="007F1DEB">
              <w:rPr>
                <w:sz w:val="20"/>
                <w:szCs w:val="20"/>
              </w:rPr>
              <w:t>топонимика, монументальная пропаг</w:t>
            </w:r>
            <w:r w:rsidR="008D3C97">
              <w:rPr>
                <w:sz w:val="20"/>
                <w:szCs w:val="20"/>
              </w:rPr>
              <w:t>анда, праздники и памятные даты, дни поминовения, музеефикация; 2.</w:t>
            </w:r>
            <w:r w:rsidR="008D3C97">
              <w:t xml:space="preserve"> </w:t>
            </w:r>
            <w:r w:rsidR="008D3C97" w:rsidRPr="008D3C97">
              <w:rPr>
                <w:sz w:val="20"/>
                <w:szCs w:val="20"/>
              </w:rPr>
              <w:t>Основные функции</w:t>
            </w:r>
            <w:r w:rsidR="008D3C97">
              <w:rPr>
                <w:sz w:val="20"/>
                <w:szCs w:val="20"/>
              </w:rPr>
              <w:t xml:space="preserve"> коммемрации: формирование идентичности, передача опыта, легитимация.</w:t>
            </w:r>
          </w:p>
        </w:tc>
        <w:tc>
          <w:tcPr>
            <w:tcW w:w="857" w:type="dxa"/>
            <w:shd w:val="clear" w:color="auto" w:fill="auto"/>
          </w:tcPr>
          <w:p w14:paraId="52160E4B" w14:textId="6C7947A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2F3FD1" w14:textId="5FA65F17" w:rsidR="009C3A2B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02B59523" w14:textId="77777777" w:rsidTr="009C3A2B">
        <w:tc>
          <w:tcPr>
            <w:tcW w:w="871" w:type="dxa"/>
            <w:vMerge/>
            <w:shd w:val="clear" w:color="auto" w:fill="auto"/>
          </w:tcPr>
          <w:p w14:paraId="6FAF2B9E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2E294A94" w14:textId="68F81220" w:rsidR="00870EE2" w:rsidRPr="00D244E7" w:rsidRDefault="007B3D97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highlight w:val="yellow"/>
              </w:rPr>
              <w:t xml:space="preserve">СРОП </w:t>
            </w:r>
            <w:r>
              <w:rPr>
                <w:b/>
                <w:sz w:val="20"/>
                <w:szCs w:val="20"/>
                <w:highlight w:val="yellow"/>
              </w:rPr>
              <w:t>5</w:t>
            </w:r>
            <w:r w:rsidRPr="00AF195B">
              <w:rPr>
                <w:b/>
                <w:sz w:val="20"/>
                <w:szCs w:val="20"/>
                <w:highlight w:val="yellow"/>
              </w:rPr>
              <w:t>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 w:rsidRPr="00C34F29">
              <w:rPr>
                <w:sz w:val="20"/>
                <w:szCs w:val="20"/>
              </w:rPr>
              <w:t xml:space="preserve">Консультации по выполнению </w:t>
            </w:r>
            <w:r w:rsidRPr="00C34F29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5</w:t>
            </w:r>
            <w:r w:rsidRPr="00C34F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dxa"/>
            <w:shd w:val="clear" w:color="auto" w:fill="auto"/>
          </w:tcPr>
          <w:p w14:paraId="011EE51D" w14:textId="308D1135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3FC3AF8C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70EE2" w:rsidRPr="003F2DC5" w14:paraId="2E8032EE" w14:textId="77777777" w:rsidTr="009C3A2B">
        <w:tc>
          <w:tcPr>
            <w:tcW w:w="871" w:type="dxa"/>
            <w:vMerge w:val="restart"/>
            <w:shd w:val="clear" w:color="auto" w:fill="auto"/>
          </w:tcPr>
          <w:p w14:paraId="0B2722F7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872" w:type="dxa"/>
            <w:shd w:val="clear" w:color="auto" w:fill="auto"/>
          </w:tcPr>
          <w:p w14:paraId="77752540" w14:textId="7D93A7AB" w:rsidR="00870EE2" w:rsidRPr="00697944" w:rsidRDefault="009C3A2B" w:rsidP="007B3D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3D97" w:rsidRPr="00D446F8">
              <w:rPr>
                <w:bCs/>
                <w:sz w:val="20"/>
                <w:szCs w:val="20"/>
                <w:lang w:eastAsia="ru-RU"/>
              </w:rPr>
              <w:t>Сакральная география древности и средневековья</w:t>
            </w:r>
          </w:p>
        </w:tc>
        <w:tc>
          <w:tcPr>
            <w:tcW w:w="857" w:type="dxa"/>
            <w:shd w:val="clear" w:color="auto" w:fill="auto"/>
          </w:tcPr>
          <w:p w14:paraId="6422F453" w14:textId="3DF0AF25" w:rsidR="00870EE2" w:rsidRPr="003F2DC5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4B5CD71D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1D90A7" w14:textId="77777777" w:rsidTr="009C3A2B">
        <w:tc>
          <w:tcPr>
            <w:tcW w:w="871" w:type="dxa"/>
            <w:vMerge/>
            <w:shd w:val="clear" w:color="auto" w:fill="auto"/>
          </w:tcPr>
          <w:p w14:paraId="48FA1270" w14:textId="77777777" w:rsidR="009C3A2B" w:rsidRPr="003F2DC5" w:rsidRDefault="009C3A2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62F25AF2" w14:textId="77777777" w:rsidR="008D3C97" w:rsidRPr="009C1933" w:rsidRDefault="009C3A2B" w:rsidP="008D3C97">
            <w:pPr>
              <w:rPr>
                <w:sz w:val="20"/>
                <w:szCs w:val="20"/>
                <w:lang w:eastAsia="ru-RU"/>
              </w:rPr>
            </w:pPr>
            <w:r w:rsidRPr="003C7FB3">
              <w:rPr>
                <w:b/>
                <w:sz w:val="20"/>
                <w:szCs w:val="20"/>
              </w:rPr>
              <w:t>СЗ 12.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D3C97" w:rsidRPr="00E430EB">
              <w:rPr>
                <w:b/>
                <w:bCs/>
                <w:sz w:val="20"/>
                <w:szCs w:val="20"/>
                <w:lang w:eastAsia="ru-RU"/>
              </w:rPr>
              <w:t>Сакральная география древности и средневековья</w:t>
            </w:r>
          </w:p>
          <w:p w14:paraId="0697D321" w14:textId="77777777" w:rsidR="008D3C97" w:rsidRPr="009C1933" w:rsidRDefault="008D3C97" w:rsidP="008D3C97">
            <w:pPr>
              <w:numPr>
                <w:ilvl w:val="0"/>
                <w:numId w:val="15"/>
              </w:numPr>
              <w:ind w:left="0"/>
              <w:rPr>
                <w:sz w:val="20"/>
                <w:szCs w:val="20"/>
                <w:lang w:eastAsia="ru-RU"/>
              </w:rPr>
            </w:pPr>
            <w:r w:rsidRPr="00E430EB">
              <w:rPr>
                <w:sz w:val="20"/>
                <w:szCs w:val="20"/>
                <w:lang w:eastAsia="ru-RU"/>
              </w:rPr>
              <w:t>Древние культовые комплексы (Тамгалы, Устюрт, городища Шелкового пути).</w:t>
            </w:r>
          </w:p>
          <w:p w14:paraId="3CA237C4" w14:textId="30B8D6D0" w:rsidR="009C3A2B" w:rsidRPr="003C7FB3" w:rsidRDefault="008D3C97" w:rsidP="008D3C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Влияние тенгрианства</w:t>
            </w:r>
            <w:r w:rsidRPr="00E430EB">
              <w:rPr>
                <w:sz w:val="20"/>
                <w:szCs w:val="20"/>
                <w:lang w:eastAsia="ru-RU"/>
              </w:rPr>
              <w:t xml:space="preserve"> и шаманизма на сакральную топографию</w:t>
            </w:r>
          </w:p>
        </w:tc>
        <w:tc>
          <w:tcPr>
            <w:tcW w:w="857" w:type="dxa"/>
            <w:shd w:val="clear" w:color="auto" w:fill="auto"/>
          </w:tcPr>
          <w:p w14:paraId="36423551" w14:textId="1C23A311" w:rsidR="009C3A2B" w:rsidRDefault="009C3A2B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14:paraId="25043979" w14:textId="0026DE0B" w:rsidR="009C3A2B" w:rsidRDefault="002147F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141B64CF" w14:textId="77777777" w:rsidTr="009C3A2B">
        <w:tc>
          <w:tcPr>
            <w:tcW w:w="871" w:type="dxa"/>
            <w:vMerge/>
            <w:shd w:val="clear" w:color="auto" w:fill="auto"/>
          </w:tcPr>
          <w:p w14:paraId="077FF67A" w14:textId="77777777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31F68A2" w14:textId="6FB94F4F" w:rsidR="00870EE2" w:rsidRPr="003C7FB3" w:rsidRDefault="00870EE2" w:rsidP="007F1D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1DEB">
              <w:rPr>
                <w:b/>
                <w:sz w:val="20"/>
                <w:szCs w:val="20"/>
                <w:highlight w:val="cyan"/>
              </w:rPr>
              <w:t>С</w:t>
            </w:r>
            <w:r w:rsidRPr="007F1DEB">
              <w:rPr>
                <w:b/>
                <w:sz w:val="20"/>
                <w:szCs w:val="20"/>
                <w:highlight w:val="cyan"/>
                <w:lang w:val="kk-KZ"/>
              </w:rPr>
              <w:t>РО</w:t>
            </w:r>
            <w:r w:rsidR="007F1DEB" w:rsidRPr="007F1DEB">
              <w:rPr>
                <w:b/>
                <w:sz w:val="20"/>
                <w:szCs w:val="20"/>
                <w:highlight w:val="cyan"/>
              </w:rPr>
              <w:t xml:space="preserve"> 5.</w:t>
            </w:r>
            <w:r w:rsidRPr="003C7FB3">
              <w:rPr>
                <w:sz w:val="20"/>
                <w:szCs w:val="20"/>
              </w:rPr>
              <w:t xml:space="preserve"> </w:t>
            </w:r>
            <w:r w:rsidR="007F1DEB" w:rsidRPr="00D244E7">
              <w:rPr>
                <w:b/>
                <w:sz w:val="20"/>
                <w:szCs w:val="20"/>
              </w:rPr>
              <w:t>Защита рефератов</w:t>
            </w:r>
          </w:p>
        </w:tc>
        <w:tc>
          <w:tcPr>
            <w:tcW w:w="857" w:type="dxa"/>
            <w:shd w:val="clear" w:color="auto" w:fill="auto"/>
          </w:tcPr>
          <w:p w14:paraId="76FDDF2C" w14:textId="4D9A68F9" w:rsidR="00870EE2" w:rsidRPr="003F2DC5" w:rsidRDefault="00870EE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5825BDD7" w:rsidR="00870EE2" w:rsidRPr="003F2DC5" w:rsidRDefault="007C58EA" w:rsidP="007C58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C381A">
              <w:rPr>
                <w:b/>
                <w:sz w:val="20"/>
                <w:szCs w:val="20"/>
              </w:rPr>
              <w:t xml:space="preserve">                 </w:t>
            </w:r>
          </w:p>
        </w:tc>
      </w:tr>
      <w:tr w:rsidR="00870EE2" w:rsidRPr="003F2DC5" w14:paraId="1CEAD0C6" w14:textId="77777777" w:rsidTr="009C3A2B">
        <w:tc>
          <w:tcPr>
            <w:tcW w:w="871" w:type="dxa"/>
            <w:vMerge w:val="restart"/>
            <w:shd w:val="clear" w:color="auto" w:fill="auto"/>
          </w:tcPr>
          <w:p w14:paraId="3CE383D9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872" w:type="dxa"/>
            <w:shd w:val="clear" w:color="auto" w:fill="auto"/>
          </w:tcPr>
          <w:p w14:paraId="7F45FEE2" w14:textId="4278C01C" w:rsidR="00870EE2" w:rsidRPr="006F67D3" w:rsidRDefault="009C3A2B" w:rsidP="007B3D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3D97" w:rsidRPr="00D446F8">
              <w:rPr>
                <w:bCs/>
                <w:sz w:val="20"/>
                <w:szCs w:val="20"/>
                <w:lang w:eastAsia="ru-RU"/>
              </w:rPr>
              <w:t>Историко-мемориальные и природные ландшафты</w:t>
            </w:r>
            <w:r w:rsidR="00D755C5">
              <w:rPr>
                <w:bCs/>
                <w:sz w:val="20"/>
                <w:szCs w:val="20"/>
                <w:lang w:eastAsia="ru-RU"/>
              </w:rPr>
              <w:t xml:space="preserve"> Центральной Азии</w:t>
            </w:r>
          </w:p>
        </w:tc>
        <w:tc>
          <w:tcPr>
            <w:tcW w:w="857" w:type="dxa"/>
            <w:shd w:val="clear" w:color="auto" w:fill="auto"/>
          </w:tcPr>
          <w:p w14:paraId="3B502940" w14:textId="023916A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3476C2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2E254E74" w14:textId="77777777" w:rsidTr="009C3A2B">
        <w:tc>
          <w:tcPr>
            <w:tcW w:w="871" w:type="dxa"/>
            <w:vMerge/>
            <w:shd w:val="clear" w:color="auto" w:fill="auto"/>
          </w:tcPr>
          <w:p w14:paraId="49E02281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153CC46E" w14:textId="77777777" w:rsidR="007F1DEB" w:rsidRPr="009C1933" w:rsidRDefault="009C3A2B" w:rsidP="007F1DEB">
            <w:pPr>
              <w:rPr>
                <w:sz w:val="20"/>
                <w:szCs w:val="20"/>
                <w:lang w:eastAsia="ru-RU"/>
              </w:rPr>
            </w:pPr>
            <w:r w:rsidRPr="006F67D3">
              <w:rPr>
                <w:b/>
                <w:sz w:val="20"/>
                <w:szCs w:val="20"/>
              </w:rPr>
              <w:t>СЗ 13.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F1DEB" w:rsidRPr="00E430EB">
              <w:rPr>
                <w:b/>
                <w:bCs/>
                <w:sz w:val="20"/>
                <w:szCs w:val="20"/>
                <w:lang w:eastAsia="ru-RU"/>
              </w:rPr>
              <w:t>Сакральная география древности и средневековья</w:t>
            </w:r>
          </w:p>
          <w:p w14:paraId="0DCB407E" w14:textId="5F7E0B8F" w:rsidR="007F1DEB" w:rsidRPr="009C1933" w:rsidRDefault="007F1DEB" w:rsidP="007F1DEB">
            <w:pPr>
              <w:numPr>
                <w:ilvl w:val="0"/>
                <w:numId w:val="15"/>
              </w:numPr>
              <w:ind w:left="0"/>
              <w:rPr>
                <w:sz w:val="20"/>
                <w:szCs w:val="20"/>
                <w:lang w:eastAsia="ru-RU"/>
              </w:rPr>
            </w:pPr>
            <w:r w:rsidRPr="00E430EB">
              <w:rPr>
                <w:sz w:val="20"/>
                <w:szCs w:val="20"/>
                <w:lang w:eastAsia="ru-RU"/>
              </w:rPr>
              <w:t>Влияние зороастризма на сакральную топографию.</w:t>
            </w:r>
          </w:p>
          <w:p w14:paraId="3698973D" w14:textId="4975EA9A" w:rsidR="009C3A2B" w:rsidRPr="006F67D3" w:rsidRDefault="007F1DEB" w:rsidP="007F1D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30EB">
              <w:rPr>
                <w:sz w:val="20"/>
                <w:szCs w:val="20"/>
                <w:lang w:eastAsia="ru-RU"/>
              </w:rPr>
              <w:t>Исламские святыни (суфийские центры, мавзолеи Ходжи Ахмеда Ясави, Арыстан-баба).</w:t>
            </w:r>
          </w:p>
        </w:tc>
        <w:tc>
          <w:tcPr>
            <w:tcW w:w="857" w:type="dxa"/>
            <w:shd w:val="clear" w:color="auto" w:fill="auto"/>
          </w:tcPr>
          <w:p w14:paraId="16EED9FA" w14:textId="6326E58C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2D04FD" w14:textId="3A2DE5AC" w:rsidR="009C3A2B" w:rsidRDefault="002147F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870EE2" w:rsidRPr="003F2DC5" w14:paraId="496362AA" w14:textId="77777777" w:rsidTr="009C3A2B">
        <w:tc>
          <w:tcPr>
            <w:tcW w:w="871" w:type="dxa"/>
            <w:vMerge/>
            <w:shd w:val="clear" w:color="auto" w:fill="auto"/>
          </w:tcPr>
          <w:p w14:paraId="7757F865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04E12AF0" w14:textId="15AB3D2A" w:rsidR="00870EE2" w:rsidRPr="006F67D3" w:rsidRDefault="007C58EA" w:rsidP="003F3358">
            <w:pPr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highlight w:val="yellow"/>
              </w:rPr>
              <w:t xml:space="preserve">СРОП </w:t>
            </w:r>
            <w:r>
              <w:rPr>
                <w:b/>
                <w:sz w:val="20"/>
                <w:szCs w:val="20"/>
                <w:highlight w:val="yellow"/>
              </w:rPr>
              <w:t>6</w:t>
            </w:r>
            <w:r w:rsidRPr="00AF195B">
              <w:rPr>
                <w:b/>
                <w:sz w:val="20"/>
                <w:szCs w:val="20"/>
                <w:highlight w:val="yellow"/>
              </w:rPr>
              <w:t>.</w:t>
            </w:r>
            <w:r w:rsidRPr="00AF195B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Консультация по подготовке к экзамену</w:t>
            </w:r>
          </w:p>
        </w:tc>
        <w:tc>
          <w:tcPr>
            <w:tcW w:w="857" w:type="dxa"/>
            <w:shd w:val="clear" w:color="auto" w:fill="auto"/>
          </w:tcPr>
          <w:p w14:paraId="4D38F08F" w14:textId="0A51D3F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5B05DDF8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70EE2" w:rsidRPr="003F2DC5" w14:paraId="46DF2DAD" w14:textId="77777777" w:rsidTr="009C3A2B">
        <w:tc>
          <w:tcPr>
            <w:tcW w:w="871" w:type="dxa"/>
            <w:vMerge w:val="restart"/>
            <w:shd w:val="clear" w:color="auto" w:fill="auto"/>
          </w:tcPr>
          <w:p w14:paraId="4E66E520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872" w:type="dxa"/>
            <w:shd w:val="clear" w:color="auto" w:fill="auto"/>
          </w:tcPr>
          <w:p w14:paraId="5C70DFFA" w14:textId="18AB0A37" w:rsidR="00870EE2" w:rsidRPr="006F67D3" w:rsidRDefault="009C3A2B" w:rsidP="00D755C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F67D3">
              <w:rPr>
                <w:b/>
                <w:sz w:val="20"/>
                <w:szCs w:val="20"/>
              </w:rPr>
              <w:t>Л</w:t>
            </w:r>
            <w:r w:rsidRPr="006F67D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F67D3">
              <w:rPr>
                <w:b/>
                <w:sz w:val="20"/>
                <w:szCs w:val="20"/>
              </w:rPr>
              <w:t>14.</w:t>
            </w:r>
            <w:r w:rsidR="007B3D97" w:rsidRPr="00D446F8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D755C5" w:rsidRPr="00D755C5">
              <w:rPr>
                <w:bCs/>
                <w:spacing w:val="15"/>
                <w:kern w:val="36"/>
                <w:sz w:val="18"/>
                <w:szCs w:val="18"/>
                <w:lang w:eastAsia="ru-RU"/>
              </w:rPr>
              <w:t>Р</w:t>
            </w:r>
            <w:r w:rsidR="001F7D23" w:rsidRPr="00D755C5">
              <w:rPr>
                <w:bCs/>
                <w:spacing w:val="15"/>
                <w:kern w:val="36"/>
                <w:sz w:val="18"/>
                <w:szCs w:val="18"/>
                <w:lang w:eastAsia="ru-RU"/>
              </w:rPr>
              <w:t>елигиоз</w:t>
            </w:r>
            <w:r w:rsidR="00D755C5" w:rsidRPr="00D755C5">
              <w:rPr>
                <w:bCs/>
                <w:spacing w:val="15"/>
                <w:kern w:val="36"/>
                <w:sz w:val="18"/>
                <w:szCs w:val="18"/>
                <w:lang w:eastAsia="ru-RU"/>
              </w:rPr>
              <w:t xml:space="preserve">но-мифологическое пространство тюркской </w:t>
            </w:r>
            <w:r w:rsidR="001F7D23" w:rsidRPr="00D755C5">
              <w:rPr>
                <w:bCs/>
                <w:spacing w:val="15"/>
                <w:kern w:val="36"/>
                <w:sz w:val="18"/>
                <w:szCs w:val="18"/>
                <w:lang w:eastAsia="ru-RU"/>
              </w:rPr>
              <w:t xml:space="preserve"> культуры</w:t>
            </w:r>
            <w:r w:rsidR="00D755C5">
              <w:rPr>
                <w:bCs/>
                <w:spacing w:val="15"/>
                <w:kern w:val="36"/>
                <w:sz w:val="18"/>
                <w:szCs w:val="18"/>
                <w:lang w:eastAsia="ru-RU"/>
              </w:rPr>
              <w:t xml:space="preserve"> Центральной Азии</w:t>
            </w:r>
          </w:p>
        </w:tc>
        <w:tc>
          <w:tcPr>
            <w:tcW w:w="857" w:type="dxa"/>
            <w:shd w:val="clear" w:color="auto" w:fill="auto"/>
          </w:tcPr>
          <w:p w14:paraId="714D747A" w14:textId="46F0B644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F7937B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0EF6E6EE" w14:textId="77777777" w:rsidTr="009C3A2B">
        <w:tc>
          <w:tcPr>
            <w:tcW w:w="871" w:type="dxa"/>
            <w:vMerge/>
            <w:shd w:val="clear" w:color="auto" w:fill="auto"/>
          </w:tcPr>
          <w:p w14:paraId="12EA9939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A81D1F6" w14:textId="77777777" w:rsidR="009D610C" w:rsidRPr="009C1933" w:rsidRDefault="009C3A2B" w:rsidP="009D610C">
            <w:pPr>
              <w:rPr>
                <w:sz w:val="20"/>
                <w:szCs w:val="20"/>
                <w:lang w:eastAsia="ru-RU"/>
              </w:rPr>
            </w:pPr>
            <w:r w:rsidRPr="006F67D3">
              <w:rPr>
                <w:b/>
                <w:sz w:val="20"/>
                <w:szCs w:val="20"/>
              </w:rPr>
              <w:t>СЗ 14.</w:t>
            </w:r>
            <w:r w:rsidRPr="006F67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610C" w:rsidRPr="009D610C">
              <w:rPr>
                <w:b/>
                <w:bCs/>
                <w:sz w:val="20"/>
                <w:szCs w:val="20"/>
                <w:lang w:eastAsia="ru-RU"/>
              </w:rPr>
              <w:t>Историко-мемориальные и природные ландшафты</w:t>
            </w:r>
          </w:p>
          <w:p w14:paraId="192C07A8" w14:textId="36FAA8B3" w:rsidR="00746EA1" w:rsidRPr="00746EA1" w:rsidRDefault="009D610C" w:rsidP="005C381A">
            <w:pPr>
              <w:numPr>
                <w:ilvl w:val="0"/>
                <w:numId w:val="26"/>
              </w:numPr>
              <w:ind w:left="0"/>
              <w:rPr>
                <w:sz w:val="20"/>
                <w:szCs w:val="20"/>
                <w:lang w:eastAsia="ru-RU"/>
              </w:rPr>
            </w:pPr>
            <w:r w:rsidRPr="00746EA1">
              <w:rPr>
                <w:sz w:val="20"/>
                <w:szCs w:val="20"/>
                <w:lang w:eastAsia="ru-RU"/>
              </w:rPr>
              <w:t>1.</w:t>
            </w:r>
            <w:r w:rsidR="00746EA1" w:rsidRPr="00746EA1">
              <w:rPr>
                <w:sz w:val="20"/>
                <w:szCs w:val="20"/>
                <w:lang w:eastAsia="ru-RU"/>
              </w:rPr>
              <w:t xml:space="preserve"> Тюркские святилища. </w:t>
            </w:r>
          </w:p>
          <w:p w14:paraId="6E2ECC39" w14:textId="4F934413" w:rsidR="00746EA1" w:rsidRDefault="00746EA1" w:rsidP="00746EA1">
            <w:pPr>
              <w:numPr>
                <w:ilvl w:val="0"/>
                <w:numId w:val="26"/>
              </w:numPr>
              <w:ind w:left="0"/>
              <w:rPr>
                <w:sz w:val="20"/>
                <w:szCs w:val="20"/>
                <w:lang w:eastAsia="ru-RU"/>
              </w:rPr>
            </w:pPr>
            <w:r w:rsidRPr="009D610C">
              <w:rPr>
                <w:sz w:val="20"/>
                <w:szCs w:val="20"/>
                <w:lang w:eastAsia="ru-RU"/>
              </w:rPr>
              <w:t>2.</w:t>
            </w:r>
            <w:r w:rsidRPr="00746EA1">
              <w:rPr>
                <w:sz w:val="20"/>
                <w:szCs w:val="20"/>
                <w:lang w:eastAsia="ru-RU"/>
              </w:rPr>
              <w:t xml:space="preserve"> Сакральные природные объекты: горы (Улытау, Хан-Тенгри, Казыгурт), реки, </w:t>
            </w:r>
            <w:r>
              <w:rPr>
                <w:sz w:val="20"/>
                <w:szCs w:val="20"/>
                <w:lang w:eastAsia="ru-RU"/>
              </w:rPr>
              <w:t xml:space="preserve">священные </w:t>
            </w:r>
            <w:r w:rsidRPr="00746EA1">
              <w:rPr>
                <w:sz w:val="20"/>
                <w:szCs w:val="20"/>
                <w:lang w:eastAsia="ru-RU"/>
              </w:rPr>
              <w:t>пещеры, озера.</w:t>
            </w:r>
          </w:p>
          <w:p w14:paraId="0DCDF7D5" w14:textId="2CAE4E83" w:rsidR="00746EA1" w:rsidRPr="00746EA1" w:rsidRDefault="00746EA1" w:rsidP="00746EA1">
            <w:pPr>
              <w:numPr>
                <w:ilvl w:val="0"/>
                <w:numId w:val="26"/>
              </w:numPr>
              <w:ind w:left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3. </w:t>
            </w:r>
            <w:r w:rsidRPr="00746EA1">
              <w:rPr>
                <w:sz w:val="20"/>
                <w:szCs w:val="20"/>
                <w:lang w:eastAsia="ru-RU"/>
              </w:rPr>
              <w:t>Мавзолеи</w:t>
            </w:r>
            <w:r>
              <w:rPr>
                <w:sz w:val="20"/>
                <w:szCs w:val="20"/>
                <w:lang w:eastAsia="ru-RU"/>
              </w:rPr>
              <w:t>. 4.</w:t>
            </w:r>
            <w:r w:rsidRPr="009D610C">
              <w:rPr>
                <w:sz w:val="20"/>
                <w:szCs w:val="20"/>
                <w:lang w:eastAsia="ru-RU"/>
              </w:rPr>
              <w:t xml:space="preserve"> Этнокультурные особенности почитания предков (аруахов).</w:t>
            </w:r>
          </w:p>
          <w:p w14:paraId="4D04C89E" w14:textId="0B3B6E8D" w:rsidR="009C3A2B" w:rsidRPr="006F67D3" w:rsidRDefault="00746EA1" w:rsidP="00746E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4. </w:t>
            </w:r>
            <w:r w:rsidR="009D610C" w:rsidRPr="009D610C">
              <w:rPr>
                <w:sz w:val="20"/>
                <w:szCs w:val="20"/>
                <w:lang w:eastAsia="ru-RU"/>
              </w:rPr>
              <w:t>Мемориальные комплексы, связанные с национально-освободительными движениями и историческими личностями.</w:t>
            </w:r>
          </w:p>
        </w:tc>
        <w:tc>
          <w:tcPr>
            <w:tcW w:w="857" w:type="dxa"/>
            <w:shd w:val="clear" w:color="auto" w:fill="auto"/>
          </w:tcPr>
          <w:p w14:paraId="4B9135FB" w14:textId="1B8D2553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D0BD32" w14:textId="66380CB5" w:rsidR="009C3A2B" w:rsidRDefault="001644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C58EA" w:rsidRPr="003F2DC5" w14:paraId="22FC7E4D" w14:textId="77777777" w:rsidTr="009C3A2B">
        <w:tc>
          <w:tcPr>
            <w:tcW w:w="871" w:type="dxa"/>
            <w:shd w:val="clear" w:color="auto" w:fill="auto"/>
          </w:tcPr>
          <w:p w14:paraId="40D23311" w14:textId="77777777" w:rsidR="007C58EA" w:rsidRPr="003F2DC5" w:rsidRDefault="007C58E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5AFDED9D" w14:textId="6A0C285C" w:rsidR="007C58EA" w:rsidRPr="006F67D3" w:rsidRDefault="007C58EA" w:rsidP="009D610C">
            <w:pPr>
              <w:rPr>
                <w:b/>
                <w:sz w:val="20"/>
                <w:szCs w:val="20"/>
              </w:rPr>
            </w:pPr>
            <w:r w:rsidRPr="00164419">
              <w:rPr>
                <w:b/>
                <w:sz w:val="20"/>
                <w:szCs w:val="20"/>
                <w:highlight w:val="cyan"/>
              </w:rPr>
              <w:t>СРО 6.</w:t>
            </w:r>
            <w:r>
              <w:rPr>
                <w:b/>
                <w:sz w:val="20"/>
                <w:szCs w:val="20"/>
              </w:rPr>
              <w:t xml:space="preserve"> Беседа по статье: </w:t>
            </w:r>
            <w:r w:rsidRPr="007C58EA">
              <w:rPr>
                <w:sz w:val="20"/>
                <w:szCs w:val="20"/>
              </w:rPr>
              <w:t>Акимбек Ж.А., Динашева Л.С. Санитария и имперский порядок: мусульманские кладбища в Туркестанском крае. //Былые годы. 2025, №20(4)</w:t>
            </w:r>
          </w:p>
        </w:tc>
        <w:tc>
          <w:tcPr>
            <w:tcW w:w="857" w:type="dxa"/>
            <w:shd w:val="clear" w:color="auto" w:fill="auto"/>
          </w:tcPr>
          <w:p w14:paraId="5A918317" w14:textId="77777777" w:rsidR="007C58EA" w:rsidRDefault="007C58E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5EE824" w14:textId="3C8A7E6E" w:rsidR="007C58EA" w:rsidRDefault="001644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870EE2" w:rsidRPr="003F2DC5" w14:paraId="7832860F" w14:textId="77777777" w:rsidTr="009C3A2B">
        <w:tc>
          <w:tcPr>
            <w:tcW w:w="871" w:type="dxa"/>
            <w:vMerge w:val="restart"/>
            <w:shd w:val="clear" w:color="auto" w:fill="auto"/>
          </w:tcPr>
          <w:p w14:paraId="0D01B8A4" w14:textId="77777777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72" w:type="dxa"/>
            <w:shd w:val="clear" w:color="auto" w:fill="auto"/>
          </w:tcPr>
          <w:p w14:paraId="16151EC2" w14:textId="64F5BF24" w:rsidR="00870EE2" w:rsidRPr="009F77FA" w:rsidRDefault="009C3A2B" w:rsidP="003F335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77FA">
              <w:rPr>
                <w:b/>
                <w:sz w:val="20"/>
                <w:szCs w:val="20"/>
              </w:rPr>
              <w:t>Л</w:t>
            </w:r>
            <w:r w:rsidRPr="009F77F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77FA">
              <w:rPr>
                <w:b/>
                <w:sz w:val="20"/>
                <w:szCs w:val="20"/>
              </w:rPr>
              <w:t>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B3D97" w:rsidRPr="00D446F8">
              <w:rPr>
                <w:bCs/>
                <w:sz w:val="20"/>
                <w:szCs w:val="20"/>
                <w:lang w:eastAsia="ru-RU"/>
              </w:rPr>
              <w:t>Современное состояние и популяризация наследия</w:t>
            </w:r>
          </w:p>
        </w:tc>
        <w:tc>
          <w:tcPr>
            <w:tcW w:w="857" w:type="dxa"/>
            <w:shd w:val="clear" w:color="auto" w:fill="auto"/>
          </w:tcPr>
          <w:p w14:paraId="4349AE46" w14:textId="418546CD" w:rsidR="00870EE2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34573844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C3A2B" w:rsidRPr="003F2DC5" w14:paraId="5D39A26E" w14:textId="77777777" w:rsidTr="009C3A2B">
        <w:tc>
          <w:tcPr>
            <w:tcW w:w="871" w:type="dxa"/>
            <w:vMerge/>
            <w:shd w:val="clear" w:color="auto" w:fill="auto"/>
          </w:tcPr>
          <w:p w14:paraId="12DBAB5E" w14:textId="77777777" w:rsidR="009C3A2B" w:rsidRPr="003F2DC5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72" w:type="dxa"/>
            <w:shd w:val="clear" w:color="auto" w:fill="auto"/>
          </w:tcPr>
          <w:p w14:paraId="31B1CD2F" w14:textId="77777777" w:rsidR="00E430EB" w:rsidRPr="009C1933" w:rsidRDefault="009C3A2B" w:rsidP="00E430EB">
            <w:pPr>
              <w:rPr>
                <w:sz w:val="20"/>
                <w:szCs w:val="20"/>
                <w:lang w:eastAsia="ru-RU"/>
              </w:rPr>
            </w:pPr>
            <w:r w:rsidRPr="009F77FA">
              <w:rPr>
                <w:b/>
                <w:sz w:val="20"/>
                <w:szCs w:val="20"/>
              </w:rPr>
              <w:t>СЗ 15.</w:t>
            </w:r>
            <w:r w:rsidRPr="009F77F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30EB" w:rsidRPr="00E430EB">
              <w:rPr>
                <w:b/>
                <w:bCs/>
                <w:sz w:val="20"/>
                <w:szCs w:val="20"/>
                <w:lang w:eastAsia="ru-RU"/>
              </w:rPr>
              <w:t>Современное состояние и популяризация наследия</w:t>
            </w:r>
          </w:p>
          <w:p w14:paraId="215FE0BF" w14:textId="61B411E5" w:rsidR="00E430EB" w:rsidRPr="009C1933" w:rsidRDefault="00E430EB" w:rsidP="002A1E40">
            <w:pPr>
              <w:rPr>
                <w:sz w:val="20"/>
                <w:szCs w:val="20"/>
                <w:lang w:eastAsia="ru-RU"/>
              </w:rPr>
            </w:pPr>
            <w:r w:rsidRPr="002A1E40">
              <w:rPr>
                <w:sz w:val="20"/>
                <w:szCs w:val="20"/>
                <w:lang w:eastAsia="ru-RU"/>
              </w:rPr>
              <w:t>Государственные программы сохранения историко-культурного наследия (например, программа «Рухани жаңғыру» и проект «Сакральный Казахстан»).</w:t>
            </w:r>
            <w:r w:rsidR="002A1E40" w:rsidRPr="002A1E40">
              <w:rPr>
                <w:sz w:val="20"/>
                <w:szCs w:val="20"/>
                <w:lang w:eastAsia="ru-RU"/>
              </w:rPr>
              <w:t xml:space="preserve"> Национальные сакральные объекты. </w:t>
            </w:r>
            <w:r w:rsidRPr="002A1E40">
              <w:rPr>
                <w:sz w:val="20"/>
                <w:szCs w:val="20"/>
                <w:lang w:eastAsia="ru-RU"/>
              </w:rPr>
              <w:t>Развитие паломнического (зиёрат) и этнографического туризма.</w:t>
            </w:r>
          </w:p>
          <w:p w14:paraId="054ECECD" w14:textId="77777777" w:rsidR="002A1E40" w:rsidRPr="002A1E40" w:rsidRDefault="002A1E40" w:rsidP="002A1E40">
            <w:pPr>
              <w:rPr>
                <w:sz w:val="20"/>
                <w:szCs w:val="20"/>
                <w:lang w:eastAsia="ru-RU"/>
              </w:rPr>
            </w:pPr>
            <w:r w:rsidRPr="002A1E40">
              <w:rPr>
                <w:sz w:val="20"/>
                <w:szCs w:val="20"/>
                <w:lang w:eastAsia="ru-RU"/>
              </w:rPr>
              <w:t xml:space="preserve">Региональные святыни. </w:t>
            </w:r>
          </w:p>
          <w:p w14:paraId="1049ECE6" w14:textId="7A6CB9B3" w:rsidR="009C3A2B" w:rsidRPr="009F77FA" w:rsidRDefault="00E430EB" w:rsidP="00746EA1">
            <w:pPr>
              <w:rPr>
                <w:b/>
                <w:sz w:val="20"/>
                <w:szCs w:val="20"/>
              </w:rPr>
            </w:pPr>
            <w:r w:rsidRPr="00E430EB">
              <w:rPr>
                <w:sz w:val="20"/>
                <w:szCs w:val="20"/>
                <w:lang w:eastAsia="ru-RU"/>
              </w:rPr>
              <w:t>Цифровизация и создание баз данных сакральных объектов Центральной Азии.</w:t>
            </w:r>
          </w:p>
        </w:tc>
        <w:tc>
          <w:tcPr>
            <w:tcW w:w="857" w:type="dxa"/>
            <w:shd w:val="clear" w:color="auto" w:fill="auto"/>
          </w:tcPr>
          <w:p w14:paraId="7F11EC6C" w14:textId="30F9F107" w:rsidR="009C3A2B" w:rsidRDefault="009C3A2B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A7E644" w14:textId="2193027A" w:rsidR="009C3A2B" w:rsidRDefault="001644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870EE2" w:rsidRPr="003F2DC5" w14:paraId="7BE267F2" w14:textId="77777777" w:rsidTr="009C3A2B">
        <w:tc>
          <w:tcPr>
            <w:tcW w:w="9600" w:type="dxa"/>
            <w:gridSpan w:val="3"/>
          </w:tcPr>
          <w:p w14:paraId="7FC4D7E2" w14:textId="6B129038" w:rsidR="00870EE2" w:rsidRPr="00AF195B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195B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711C201D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70EE2" w:rsidRPr="003F2DC5" w14:paraId="1035FFB7" w14:textId="77777777" w:rsidTr="009C3A2B">
        <w:tc>
          <w:tcPr>
            <w:tcW w:w="9600" w:type="dxa"/>
            <w:gridSpan w:val="3"/>
            <w:shd w:val="clear" w:color="auto" w:fill="FFFFFF" w:themeFill="background1"/>
          </w:tcPr>
          <w:p w14:paraId="4D0C3304" w14:textId="2DCAE1F7" w:rsidR="00870EE2" w:rsidRPr="003F2DC5" w:rsidRDefault="00870EE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755B067E" w:rsidR="00870EE2" w:rsidRPr="003F2DC5" w:rsidRDefault="00870EE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75C5600B" w14:textId="77777777" w:rsidR="00164419" w:rsidRDefault="00164419" w:rsidP="00746EA1">
      <w:pPr>
        <w:outlineLvl w:val="1"/>
        <w:rPr>
          <w:b/>
          <w:bCs/>
          <w:sz w:val="20"/>
          <w:szCs w:val="20"/>
          <w:lang w:eastAsia="ru-RU"/>
        </w:rPr>
      </w:pPr>
    </w:p>
    <w:p w14:paraId="67DF8278" w14:textId="77777777" w:rsidR="00164419" w:rsidRDefault="00164419" w:rsidP="00746EA1">
      <w:pPr>
        <w:outlineLvl w:val="1"/>
        <w:rPr>
          <w:b/>
          <w:bCs/>
          <w:sz w:val="20"/>
          <w:szCs w:val="20"/>
          <w:lang w:eastAsia="ru-RU"/>
        </w:rPr>
      </w:pPr>
    </w:p>
    <w:p w14:paraId="2081DAB9" w14:textId="77777777" w:rsidR="00164419" w:rsidRDefault="00164419" w:rsidP="002A021D">
      <w:pPr>
        <w:spacing w:after="120"/>
        <w:jc w:val="both"/>
        <w:rPr>
          <w:b/>
          <w:bCs/>
          <w:sz w:val="20"/>
          <w:szCs w:val="20"/>
          <w:lang w:eastAsia="ru-RU"/>
        </w:rPr>
      </w:pPr>
    </w:p>
    <w:p w14:paraId="072E1E6D" w14:textId="77777777" w:rsidR="00164419" w:rsidRDefault="00164419" w:rsidP="002A021D">
      <w:pPr>
        <w:spacing w:after="120"/>
        <w:jc w:val="both"/>
        <w:rPr>
          <w:b/>
          <w:bCs/>
          <w:sz w:val="20"/>
          <w:szCs w:val="20"/>
          <w:lang w:eastAsia="ru-RU"/>
        </w:rPr>
      </w:pPr>
    </w:p>
    <w:p w14:paraId="12B10942" w14:textId="30B0BC21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</w:t>
      </w:r>
      <w:r w:rsid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Байгунаков Д.С.</w:t>
      </w:r>
    </w:p>
    <w:p w14:paraId="4C737B7C" w14:textId="77777777" w:rsidR="00481BF5" w:rsidRDefault="00481BF5" w:rsidP="00481BF5">
      <w:pPr>
        <w:rPr>
          <w:b/>
        </w:rPr>
      </w:pPr>
      <w:r w:rsidRPr="00481BF5">
        <w:rPr>
          <w:b/>
        </w:rPr>
        <w:t>Председатель Академического</w:t>
      </w:r>
    </w:p>
    <w:p w14:paraId="4F8798D1" w14:textId="7DEFC03E" w:rsidR="00481BF5" w:rsidRDefault="00481BF5" w:rsidP="00481BF5">
      <w:pPr>
        <w:rPr>
          <w:b/>
          <w:bCs/>
        </w:rPr>
      </w:pPr>
      <w:r w:rsidRPr="00481BF5">
        <w:rPr>
          <w:b/>
        </w:rPr>
        <w:t xml:space="preserve">комитета </w:t>
      </w:r>
      <w:r w:rsidRPr="00481BF5">
        <w:rPr>
          <w:b/>
          <w:bCs/>
        </w:rPr>
        <w:t xml:space="preserve">по качеству </w:t>
      </w:r>
    </w:p>
    <w:p w14:paraId="5DC36864" w14:textId="01383088" w:rsidR="00481BF5" w:rsidRDefault="00481BF5" w:rsidP="00164419">
      <w:pPr>
        <w:rPr>
          <w:b/>
          <w:sz w:val="20"/>
          <w:szCs w:val="20"/>
        </w:rPr>
      </w:pPr>
      <w:r w:rsidRPr="00481BF5">
        <w:rPr>
          <w:b/>
          <w:bCs/>
        </w:rPr>
        <w:t>преподавания и обуч</w:t>
      </w:r>
      <w:r w:rsidR="0028288F">
        <w:rPr>
          <w:b/>
          <w:bCs/>
        </w:rPr>
        <w:t xml:space="preserve">ения                           </w:t>
      </w:r>
      <w:r w:rsidRPr="00481BF5">
        <w:rPr>
          <w:b/>
          <w:bCs/>
        </w:rPr>
        <w:t>Бижанова М.</w:t>
      </w:r>
    </w:p>
    <w:p w14:paraId="5604C61E" w14:textId="08535D8A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</w:t>
      </w:r>
    </w:p>
    <w:p w14:paraId="5604C620" w14:textId="25D54C49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28288F">
        <w:rPr>
          <w:b/>
          <w:sz w:val="20"/>
          <w:szCs w:val="20"/>
        </w:rPr>
        <w:t xml:space="preserve"> ____________________     </w:t>
      </w:r>
      <w:r w:rsidR="00702D57" w:rsidRPr="00702D57">
        <w:rPr>
          <w:b/>
          <w:sz w:val="20"/>
          <w:szCs w:val="20"/>
        </w:rPr>
        <w:t xml:space="preserve"> </w:t>
      </w:r>
      <w:r w:rsidR="00702D57" w:rsidRPr="0078610C">
        <w:rPr>
          <w:b/>
          <w:sz w:val="20"/>
          <w:szCs w:val="20"/>
        </w:rPr>
        <w:t>Мырзабекова Р.С.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CEA1D6" w:rsidR="00206E46" w:rsidRPr="0028288F" w:rsidRDefault="001640C9" w:rsidP="00697944">
      <w:pPr>
        <w:spacing w:after="120"/>
        <w:rPr>
          <w:sz w:val="20"/>
          <w:szCs w:val="20"/>
        </w:rPr>
      </w:pPr>
      <w:r w:rsidRPr="0028288F">
        <w:rPr>
          <w:b/>
          <w:sz w:val="20"/>
          <w:szCs w:val="20"/>
        </w:rPr>
        <w:t>Лектор</w:t>
      </w:r>
      <w:r w:rsidR="005E7456" w:rsidRPr="0028288F">
        <w:rPr>
          <w:b/>
          <w:sz w:val="20"/>
          <w:szCs w:val="20"/>
        </w:rPr>
        <w:t xml:space="preserve"> ___________________________________</w:t>
      </w:r>
      <w:r w:rsidR="00702D57" w:rsidRPr="0028288F">
        <w:rPr>
          <w:b/>
          <w:sz w:val="20"/>
          <w:szCs w:val="20"/>
        </w:rPr>
        <w:t xml:space="preserve">   Мийманбаева Ф.Н.</w:t>
      </w:r>
    </w:p>
    <w:p w14:paraId="205EF410" w14:textId="77777777" w:rsidR="00206E46" w:rsidRPr="0028288F" w:rsidRDefault="00206E46">
      <w:pPr>
        <w:rPr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5D2375F7" w14:textId="0A23697C" w:rsidR="00702D57" w:rsidRPr="0078610C" w:rsidRDefault="00702D57" w:rsidP="00702D57">
      <w:pPr>
        <w:rPr>
          <w:b/>
          <w:sz w:val="20"/>
          <w:szCs w:val="20"/>
        </w:rPr>
      </w:pP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</w:r>
      <w:r w:rsidRPr="0078610C">
        <w:rPr>
          <w:b/>
          <w:sz w:val="20"/>
          <w:szCs w:val="20"/>
        </w:rPr>
        <w:tab/>
        <w:t xml:space="preserve">                  </w:t>
      </w:r>
      <w:r>
        <w:rPr>
          <w:b/>
          <w:sz w:val="20"/>
          <w:szCs w:val="20"/>
        </w:rPr>
        <w:t xml:space="preserve"> </w:t>
      </w:r>
      <w:r w:rsidRPr="0078610C">
        <w:rPr>
          <w:b/>
          <w:sz w:val="20"/>
          <w:szCs w:val="20"/>
        </w:rPr>
        <w:t xml:space="preserve"> </w:t>
      </w:r>
    </w:p>
    <w:p w14:paraId="34717C3E" w14:textId="77777777" w:rsidR="00702D57" w:rsidRPr="001E5228" w:rsidRDefault="00702D57" w:rsidP="00702D57">
      <w:pPr>
        <w:rPr>
          <w:sz w:val="20"/>
          <w:szCs w:val="20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1" w:name="_Hlk144746718"/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F2B8F6" w14:textId="77777777" w:rsidR="00DF0725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</w:p>
    <w:p w14:paraId="4F5DD37E" w14:textId="66FD5D57" w:rsidR="004947F8" w:rsidRPr="00055CD8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D6ED7C1" w14:textId="4B6B1B26" w:rsidR="004947F8" w:rsidRPr="00BF4583" w:rsidRDefault="00DF0725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>Задания СРО и СРОП в совокупности содержат 60% от 100% РК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0929617B" w14:textId="50F77C8A" w:rsidR="00F6159D" w:rsidRDefault="004947F8" w:rsidP="0016441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164419">
        <w:rPr>
          <w:rStyle w:val="eop"/>
          <w:sz w:val="20"/>
          <w:szCs w:val="20"/>
        </w:rPr>
        <w:t>1</w:t>
      </w:r>
      <w:r w:rsidR="005E4E1C" w:rsidRPr="005E4E1C">
        <w:rPr>
          <w:b/>
          <w:sz w:val="20"/>
          <w:szCs w:val="20"/>
          <w:lang w:val="kk-KZ"/>
        </w:rPr>
        <w:t>.</w:t>
      </w:r>
      <w:r w:rsidR="00164419">
        <w:rPr>
          <w:b/>
          <w:sz w:val="20"/>
          <w:szCs w:val="20"/>
        </w:rPr>
        <w:t xml:space="preserve"> Беседа по статье</w:t>
      </w:r>
      <w:r w:rsidR="005E4E1C" w:rsidRPr="005E4E1C">
        <w:rPr>
          <w:b/>
          <w:sz w:val="20"/>
          <w:szCs w:val="20"/>
        </w:rPr>
        <w:t>:</w:t>
      </w:r>
      <w:r w:rsidR="00164419">
        <w:rPr>
          <w:b/>
          <w:sz w:val="20"/>
          <w:szCs w:val="20"/>
        </w:rPr>
        <w:t xml:space="preserve"> 1.</w:t>
      </w:r>
      <w:r w:rsidR="00164419" w:rsidRPr="00164419">
        <w:rPr>
          <w:sz w:val="20"/>
          <w:szCs w:val="20"/>
        </w:rPr>
        <w:t xml:space="preserve"> </w:t>
      </w:r>
      <w:r w:rsidR="00164419" w:rsidRPr="00AD1D7D">
        <w:rPr>
          <w:sz w:val="20"/>
          <w:szCs w:val="20"/>
        </w:rPr>
        <w:t>Котляр Ю.В. Сакральная география и теория «ноосферы» В. Вернадского</w:t>
      </w:r>
      <w:r w:rsidR="00164419">
        <w:rPr>
          <w:sz w:val="20"/>
          <w:szCs w:val="20"/>
        </w:rPr>
        <w:t>./</w:t>
      </w:r>
      <w:r w:rsidR="00164419">
        <w:t xml:space="preserve"> </w:t>
      </w:r>
      <w:hyperlink r:id="rId18" w:history="1">
        <w:r w:rsidR="00164419" w:rsidRPr="0021017D">
          <w:rPr>
            <w:rStyle w:val="af9"/>
            <w:sz w:val="20"/>
            <w:szCs w:val="20"/>
          </w:rPr>
          <w:t>file:///C:/Users/User/Downloads/52015_removed%20(1).pdf</w:t>
        </w:r>
      </w:hyperlink>
      <w:r w:rsidR="00164419">
        <w:rPr>
          <w:sz w:val="20"/>
          <w:szCs w:val="20"/>
        </w:rPr>
        <w:t xml:space="preserve">  </w:t>
      </w:r>
    </w:p>
    <w:p w14:paraId="319AE5D5" w14:textId="3EC1E225" w:rsidR="00164419" w:rsidRPr="005E4E1C" w:rsidRDefault="00164419">
      <w:pPr>
        <w:rPr>
          <w:b/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             2. </w:t>
      </w:r>
      <w:r w:rsidRPr="007C58EA">
        <w:rPr>
          <w:sz w:val="20"/>
          <w:szCs w:val="20"/>
        </w:rPr>
        <w:t>Акимбек Ж.А., Динашева Л.С. Санитария и имперский порядок: мусульманские кладбища в Туркестанском крае. //Былые годы. 2025, №20(4)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0491557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CC80F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7D4E9E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3DBBAC" w14:textId="6AF004AF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5578C7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750712C0" w14:textId="5EDC602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675340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5F18FB3" w14:textId="665C6E8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228A84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3B289E2E" w14:textId="78112651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</w:t>
            </w:r>
            <w:r w:rsidR="0064583A" w:rsidRPr="005E4E1C">
              <w:rPr>
                <w:b/>
                <w:bCs/>
                <w:sz w:val="20"/>
                <w:szCs w:val="20"/>
              </w:rPr>
              <w:t>В</w:t>
            </w:r>
            <w:r w:rsidRPr="005E4E1C">
              <w:rPr>
                <w:b/>
                <w:bCs/>
                <w:sz w:val="20"/>
                <w:szCs w:val="20"/>
              </w:rPr>
              <w:t>ес</w:t>
            </w:r>
            <w:r w:rsidR="0064583A">
              <w:rPr>
                <w:b/>
                <w:bCs/>
                <w:sz w:val="20"/>
                <w:szCs w:val="20"/>
              </w:rPr>
              <w:t xml:space="preserve">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0076CAA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884DB4" w14:textId="35DA73B4" w:rsidR="00060031" w:rsidRPr="00060031" w:rsidRDefault="005E4E1C" w:rsidP="00060031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60031" w:rsidRPr="00060031">
              <w:rPr>
                <w:sz w:val="20"/>
                <w:szCs w:val="20"/>
              </w:rPr>
              <w:t xml:space="preserve">обоснованность и четкость изложения материала; </w:t>
            </w:r>
          </w:p>
          <w:p w14:paraId="21119CBF" w14:textId="4A419434" w:rsidR="00060031" w:rsidRPr="00060031" w:rsidRDefault="00060031" w:rsidP="00060031">
            <w:pPr>
              <w:rPr>
                <w:sz w:val="20"/>
                <w:szCs w:val="20"/>
              </w:rPr>
            </w:pPr>
          </w:p>
          <w:p w14:paraId="2EC48126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9B60C7" w14:textId="36ACE3BD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</w:t>
            </w:r>
            <w:r w:rsidR="00090EA5">
              <w:rPr>
                <w:rStyle w:val="normaltextrun"/>
                <w:sz w:val="20"/>
                <w:szCs w:val="20"/>
              </w:rPr>
              <w:t>рекомендуемого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исследования</w:t>
            </w:r>
            <w:r w:rsidR="00090EA5">
              <w:rPr>
                <w:rStyle w:val="normaltextrun"/>
                <w:sz w:val="20"/>
                <w:szCs w:val="20"/>
              </w:rPr>
              <w:t>;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</w:t>
            </w:r>
            <w:r w:rsidR="00090EA5">
              <w:rPr>
                <w:rStyle w:val="normaltextrun"/>
                <w:sz w:val="20"/>
                <w:szCs w:val="20"/>
              </w:rPr>
              <w:t xml:space="preserve">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DC8131" w14:textId="788A9B6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090EA5" w:rsidRPr="00F76949">
              <w:rPr>
                <w:rStyle w:val="normaltextrun"/>
                <w:sz w:val="20"/>
                <w:szCs w:val="20"/>
              </w:rPr>
              <w:t xml:space="preserve"> </w:t>
            </w:r>
            <w:r w:rsidR="00B42015">
              <w:rPr>
                <w:rStyle w:val="normaltextrun"/>
                <w:sz w:val="20"/>
                <w:szCs w:val="20"/>
              </w:rPr>
              <w:t xml:space="preserve">Хорошее </w:t>
            </w:r>
            <w:r w:rsidR="00B42015" w:rsidRPr="00F76949">
              <w:rPr>
                <w:rStyle w:val="normaltextrun"/>
                <w:sz w:val="20"/>
                <w:szCs w:val="20"/>
              </w:rPr>
              <w:t xml:space="preserve">использование результатов </w:t>
            </w:r>
            <w:r w:rsidR="00B42015">
              <w:rPr>
                <w:rStyle w:val="normaltextrun"/>
                <w:sz w:val="20"/>
                <w:szCs w:val="20"/>
              </w:rPr>
              <w:t xml:space="preserve"> прочитанных </w:t>
            </w:r>
            <w:r w:rsidR="00B42015" w:rsidRPr="00F76949">
              <w:rPr>
                <w:rStyle w:val="normaltextrun"/>
                <w:sz w:val="20"/>
                <w:szCs w:val="20"/>
              </w:rPr>
              <w:t>исследований</w:t>
            </w:r>
            <w:r w:rsidR="00B42015">
              <w:rPr>
                <w:rStyle w:val="normaltextrun"/>
                <w:sz w:val="20"/>
                <w:szCs w:val="20"/>
              </w:rPr>
              <w:t xml:space="preserve"> в ходе беседы, при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85518E8" w14:textId="38BD8BA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 w:rsidRPr="00B42015">
              <w:rPr>
                <w:sz w:val="20"/>
                <w:szCs w:val="20"/>
              </w:rPr>
              <w:t>Ограниченное использование материалов прочитанного при характеристике исторических личностей или социально-экономического</w:t>
            </w:r>
            <w:r w:rsidR="00B42015">
              <w:rPr>
                <w:sz w:val="20"/>
                <w:szCs w:val="20"/>
              </w:rPr>
              <w:t xml:space="preserve">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A94989" w14:textId="6411768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B42015">
              <w:rPr>
                <w:sz w:val="20"/>
                <w:szCs w:val="20"/>
              </w:rPr>
              <w:t>Незначительное знание прочитанного исторического материала</w:t>
            </w:r>
          </w:p>
        </w:tc>
      </w:tr>
      <w:tr w:rsidR="00060031" w:rsidRPr="005E4E1C" w14:paraId="65AB12DA" w14:textId="77777777" w:rsidTr="005E4E1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D9DAF1" w14:textId="189594EA" w:rsidR="00060031" w:rsidRPr="00060031" w:rsidRDefault="00060031" w:rsidP="00060031">
            <w:pPr>
              <w:rPr>
                <w:b/>
                <w:bCs/>
                <w:sz w:val="20"/>
                <w:szCs w:val="20"/>
              </w:rPr>
            </w:pPr>
            <w:r w:rsidRPr="00060031">
              <w:rPr>
                <w:sz w:val="20"/>
                <w:szCs w:val="20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B127AB" w14:textId="60E0BBAA" w:rsidR="00060031" w:rsidRPr="009030C6" w:rsidRDefault="00B42015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Отличная ориентировка в прочитанном материале, умение выделить ключевые моменты в исследовании</w:t>
            </w:r>
            <w:r w:rsidR="009030C6" w:rsidRPr="009030C6">
              <w:rPr>
                <w:bCs/>
                <w:sz w:val="20"/>
                <w:szCs w:val="20"/>
              </w:rPr>
              <w:t xml:space="preserve">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4B95FB" w14:textId="29E9E228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Хорошая реакции при обсуждении ключевых вопросов заданной темы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rStyle w:val="normaltextrun"/>
                <w:sz w:val="20"/>
                <w:szCs w:val="20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55CE8" w14:textId="2BC8C5CB" w:rsidR="00060031" w:rsidRPr="009030C6" w:rsidRDefault="009030C6" w:rsidP="005E4E1C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30C6">
              <w:rPr>
                <w:bCs/>
                <w:sz w:val="20"/>
                <w:szCs w:val="20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E4A6B66" w14:textId="77777777" w:rsidR="00020497" w:rsidRDefault="009030C6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020497">
              <w:rPr>
                <w:bCs/>
                <w:sz w:val="20"/>
                <w:szCs w:val="20"/>
              </w:rPr>
              <w:t xml:space="preserve">Неумение ориентироваться </w:t>
            </w:r>
            <w:r w:rsidR="00020497" w:rsidRPr="00020497">
              <w:rPr>
                <w:sz w:val="20"/>
                <w:szCs w:val="20"/>
              </w:rPr>
              <w:t>в информационных, в том числе автоматизированных системах для поиска информации.</w:t>
            </w:r>
          </w:p>
          <w:p w14:paraId="1DE22A1A" w14:textId="1BB949A1" w:rsidR="00060031" w:rsidRDefault="009030C6" w:rsidP="005E4E1C">
            <w:pPr>
              <w:rPr>
                <w:bCs/>
                <w:sz w:val="20"/>
                <w:szCs w:val="20"/>
              </w:rPr>
            </w:pPr>
            <w:r w:rsidRPr="009030C6">
              <w:rPr>
                <w:bCs/>
                <w:sz w:val="20"/>
                <w:szCs w:val="20"/>
              </w:rPr>
              <w:t>Неумение анализировать информацию и выделять главное</w:t>
            </w:r>
          </w:p>
          <w:p w14:paraId="3689F5E5" w14:textId="068ECCF6" w:rsidR="00020497" w:rsidRPr="00020497" w:rsidRDefault="00020497" w:rsidP="005E4E1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B64591B" w:rsidR="00F6159D" w:rsidRDefault="00F6159D">
      <w:pPr>
        <w:rPr>
          <w:sz w:val="20"/>
          <w:szCs w:val="20"/>
          <w:lang w:val="kk-KZ"/>
        </w:rPr>
      </w:pPr>
    </w:p>
    <w:p w14:paraId="53BB4F07" w14:textId="68191952" w:rsidR="009030C6" w:rsidRDefault="00164419">
      <w:pPr>
        <w:rPr>
          <w:b/>
          <w:sz w:val="20"/>
          <w:szCs w:val="20"/>
          <w:lang w:eastAsia="ru-RU"/>
        </w:rPr>
      </w:pPr>
      <w:r>
        <w:rPr>
          <w:sz w:val="20"/>
          <w:szCs w:val="20"/>
          <w:lang w:val="kk-KZ"/>
        </w:rPr>
        <w:t>2.</w:t>
      </w:r>
      <w:r w:rsidRPr="00164419">
        <w:rPr>
          <w:b/>
          <w:sz w:val="20"/>
          <w:szCs w:val="20"/>
          <w:lang w:eastAsia="ru-RU"/>
        </w:rPr>
        <w:t xml:space="preserve"> </w:t>
      </w:r>
      <w:r w:rsidR="007B3BEF">
        <w:rPr>
          <w:b/>
          <w:sz w:val="20"/>
          <w:szCs w:val="20"/>
          <w:lang w:eastAsia="ru-RU"/>
        </w:rPr>
        <w:t xml:space="preserve">Практическая работа: 1. </w:t>
      </w:r>
      <w:r w:rsidRPr="00FD1F82">
        <w:rPr>
          <w:b/>
          <w:sz w:val="20"/>
          <w:szCs w:val="20"/>
          <w:lang w:eastAsia="ru-RU"/>
        </w:rPr>
        <w:t>Разработка туристического маршрута по сакральным местам Центральной Азии</w:t>
      </w:r>
    </w:p>
    <w:p w14:paraId="10D14A94" w14:textId="7AFD725B" w:rsidR="00164419" w:rsidRDefault="00164419" w:rsidP="00164419"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eastAsia="ru-RU"/>
        </w:rPr>
        <w:t xml:space="preserve">   </w:t>
      </w:r>
      <w:r w:rsidR="007B3BEF">
        <w:rPr>
          <w:b/>
          <w:sz w:val="20"/>
          <w:szCs w:val="20"/>
          <w:lang w:eastAsia="ru-RU"/>
        </w:rPr>
        <w:t xml:space="preserve">                                          2. </w:t>
      </w:r>
      <w:r w:rsidRPr="00FD1F82">
        <w:rPr>
          <w:b/>
          <w:sz w:val="20"/>
          <w:szCs w:val="20"/>
          <w:lang w:eastAsia="ru-RU"/>
        </w:rPr>
        <w:t>Составление карты сакральных объектов Казахстана</w:t>
      </w: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69D01E3E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2293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FE4C519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066A5C47" w14:textId="5FB941E8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62BD93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1C0F8992" w14:textId="7CEE07DE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B1D5F5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50E02489" w14:textId="52343116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E68CFD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4BB8AFE" w14:textId="21924FE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E4E1C" w:rsidRPr="005E4E1C" w14:paraId="4EF6BCA9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2526E8" w14:textId="2CECBC49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="00020497" w:rsidRPr="00020497">
              <w:rPr>
                <w:sz w:val="20"/>
                <w:szCs w:val="20"/>
              </w:rPr>
              <w:t>п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ередать </w:t>
            </w:r>
            <w:r w:rsidR="00020497">
              <w:rPr>
                <w:rStyle w:val="hgkelc"/>
                <w:sz w:val="20"/>
                <w:szCs w:val="20"/>
              </w:rPr>
              <w:t xml:space="preserve">содержание 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и </w:t>
            </w:r>
            <w:r w:rsidR="00020497">
              <w:rPr>
                <w:rStyle w:val="hgkelc"/>
                <w:sz w:val="20"/>
                <w:szCs w:val="20"/>
              </w:rPr>
              <w:t>новизну</w:t>
            </w:r>
            <w:r w:rsidR="00020497" w:rsidRPr="00020497">
              <w:rPr>
                <w:rStyle w:val="hgkelc"/>
                <w:sz w:val="20"/>
                <w:szCs w:val="20"/>
              </w:rPr>
              <w:t xml:space="preserve"> книги, а также полученные результаты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52922F" w14:textId="1445E6E1" w:rsidR="005E4E1C" w:rsidRPr="005E4E1C" w:rsidRDefault="00020497" w:rsidP="005E4E1C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Style w:val="hgkelc"/>
                <w:sz w:val="20"/>
                <w:szCs w:val="20"/>
              </w:rPr>
              <w:t>Аннотация</w:t>
            </w:r>
            <w:r w:rsidRPr="00020497">
              <w:rPr>
                <w:rStyle w:val="hgkelc"/>
                <w:sz w:val="20"/>
                <w:szCs w:val="20"/>
              </w:rPr>
              <w:t xml:space="preserve"> должна </w:t>
            </w:r>
            <w:r>
              <w:rPr>
                <w:rStyle w:val="hgkelc"/>
                <w:sz w:val="20"/>
                <w:szCs w:val="20"/>
              </w:rPr>
              <w:t xml:space="preserve"> </w:t>
            </w:r>
            <w:r w:rsidRPr="00020497">
              <w:rPr>
                <w:rStyle w:val="hgkelc"/>
                <w:sz w:val="20"/>
                <w:szCs w:val="20"/>
              </w:rPr>
              <w:t xml:space="preserve">продемонстрировать особенности </w:t>
            </w:r>
            <w:r>
              <w:rPr>
                <w:rStyle w:val="hgkelc"/>
                <w:sz w:val="20"/>
                <w:szCs w:val="20"/>
              </w:rPr>
              <w:t xml:space="preserve">книги </w:t>
            </w:r>
            <w:r w:rsidRPr="00020497">
              <w:rPr>
                <w:rStyle w:val="hgkelc"/>
                <w:sz w:val="20"/>
                <w:szCs w:val="20"/>
              </w:rPr>
              <w:t>с точки зрения ее назначения и содержания, новизну, актуальность и уникальность, при этом не цитируя и не пересказывая текст.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BEF14F" w14:textId="7EE101E5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 w:rsidRPr="00DE0E85">
              <w:rPr>
                <w:sz w:val="20"/>
                <w:szCs w:val="20"/>
              </w:rPr>
              <w:t xml:space="preserve"> </w:t>
            </w:r>
            <w:r w:rsidR="00DE0E85">
              <w:rPr>
                <w:sz w:val="20"/>
                <w:szCs w:val="20"/>
              </w:rPr>
              <w:t xml:space="preserve">Аннотация предоставляет материал о </w:t>
            </w:r>
            <w:r w:rsidR="00DE0E85" w:rsidRPr="00DE0E85">
              <w:rPr>
                <w:sz w:val="20"/>
                <w:szCs w:val="20"/>
              </w:rPr>
              <w:t>введени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значени</w:t>
            </w:r>
            <w:r w:rsidR="00DE0E85">
              <w:rPr>
                <w:sz w:val="20"/>
                <w:szCs w:val="20"/>
              </w:rPr>
              <w:t xml:space="preserve">и </w:t>
            </w:r>
            <w:r w:rsidR="00DE0E85" w:rsidRPr="00DE0E85">
              <w:rPr>
                <w:sz w:val="20"/>
                <w:szCs w:val="20"/>
              </w:rPr>
              <w:t>исследования, методологи</w:t>
            </w:r>
            <w:r w:rsidR="00DE0E85">
              <w:rPr>
                <w:sz w:val="20"/>
                <w:szCs w:val="20"/>
              </w:rPr>
              <w:t>и</w:t>
            </w:r>
            <w:r w:rsidR="00DE0E85" w:rsidRPr="00DE0E85">
              <w:rPr>
                <w:sz w:val="20"/>
                <w:szCs w:val="20"/>
              </w:rPr>
              <w:t>, результат</w:t>
            </w:r>
            <w:r w:rsidR="00DE0E85">
              <w:rPr>
                <w:sz w:val="20"/>
                <w:szCs w:val="20"/>
              </w:rPr>
              <w:t>ах</w:t>
            </w:r>
            <w:r w:rsidR="00DE0E85" w:rsidRPr="00DE0E85">
              <w:rPr>
                <w:sz w:val="20"/>
                <w:szCs w:val="20"/>
              </w:rPr>
              <w:t xml:space="preserve"> и заключени</w:t>
            </w:r>
            <w:r w:rsidR="00DE0E85">
              <w:rPr>
                <w:sz w:val="20"/>
                <w:szCs w:val="20"/>
              </w:rPr>
              <w:t>и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3C548B" w14:textId="0903966C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 xml:space="preserve">Аннотация </w:t>
            </w:r>
            <w:r w:rsidR="00DE0E85" w:rsidRPr="00DE0E85">
              <w:rPr>
                <w:sz w:val="20"/>
                <w:szCs w:val="20"/>
              </w:rPr>
              <w:t>сосредотачива</w:t>
            </w:r>
            <w:r w:rsidR="00DE0E85">
              <w:rPr>
                <w:sz w:val="20"/>
                <w:szCs w:val="20"/>
              </w:rPr>
              <w:t>ется</w:t>
            </w:r>
            <w:r w:rsidR="00DE0E85" w:rsidRPr="00DE0E85">
              <w:rPr>
                <w:sz w:val="20"/>
                <w:szCs w:val="20"/>
              </w:rPr>
              <w:t xml:space="preserve"> на обзоре и оставля</w:t>
            </w:r>
            <w:r w:rsidR="00DE0E85">
              <w:rPr>
                <w:sz w:val="20"/>
                <w:szCs w:val="20"/>
              </w:rPr>
              <w:t>ет</w:t>
            </w:r>
            <w:r w:rsidR="00DE0E85" w:rsidRPr="00DE0E85">
              <w:rPr>
                <w:sz w:val="20"/>
                <w:szCs w:val="20"/>
              </w:rPr>
              <w:t xml:space="preserve"> в стороне результаты и выводы.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84211B" w14:textId="0DB10C83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E0E85">
              <w:rPr>
                <w:sz w:val="20"/>
                <w:szCs w:val="20"/>
              </w:rPr>
              <w:t>Анноатция перессказывает материал книги на основе знакомства с ее оглавлением</w:t>
            </w:r>
          </w:p>
        </w:tc>
      </w:tr>
    </w:tbl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6DE6D71A" w14:textId="762A4B55" w:rsidR="00DE0E85" w:rsidRPr="00164419" w:rsidRDefault="00DE0E85" w:rsidP="007E1019">
      <w:pPr>
        <w:pStyle w:val="afe"/>
        <w:numPr>
          <w:ilvl w:val="0"/>
          <w:numId w:val="9"/>
        </w:numPr>
        <w:tabs>
          <w:tab w:val="left" w:pos="800"/>
        </w:tabs>
        <w:rPr>
          <w:sz w:val="20"/>
          <w:szCs w:val="20"/>
        </w:rPr>
      </w:pPr>
      <w:r w:rsidRPr="00164419">
        <w:rPr>
          <w:b/>
          <w:sz w:val="20"/>
          <w:szCs w:val="20"/>
        </w:rPr>
        <w:t xml:space="preserve">Сделать презентацию </w:t>
      </w:r>
      <w:r w:rsidR="00164419" w:rsidRPr="00D446F8">
        <w:rPr>
          <w:b/>
          <w:sz w:val="20"/>
          <w:szCs w:val="20"/>
        </w:rPr>
        <w:t>по выбранному сакральному объекту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5E4E1C" w:rsidRPr="005E4E1C" w14:paraId="2A9EF667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E00418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bookmarkStart w:id="2" w:name="_Hlk143787690"/>
            <w:r w:rsidRPr="005E4E1C">
              <w:rPr>
                <w:b/>
                <w:bCs/>
                <w:sz w:val="20"/>
                <w:szCs w:val="20"/>
              </w:rPr>
              <w:t>Критерий </w:t>
            </w:r>
            <w:r w:rsidRPr="005E4E1C">
              <w:rPr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09FC6F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«Отлично»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612627EE" w14:textId="12B4090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D6CE2C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«Хорошо» </w:t>
            </w:r>
            <w:r w:rsidRPr="005E4E1C">
              <w:rPr>
                <w:sz w:val="20"/>
                <w:szCs w:val="20"/>
              </w:rPr>
              <w:t>  </w:t>
            </w:r>
          </w:p>
          <w:p w14:paraId="3EB0395D" w14:textId="61EF49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95744A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459AE3A5" w14:textId="358BE7B0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1C0396" w14:textId="77777777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5E4E1C">
              <w:rPr>
                <w:sz w:val="20"/>
                <w:szCs w:val="20"/>
              </w:rPr>
              <w:t>  </w:t>
            </w:r>
          </w:p>
          <w:p w14:paraId="67C278BE" w14:textId="005D7A04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5E4E1C">
              <w:rPr>
                <w:sz w:val="20"/>
                <w:szCs w:val="20"/>
              </w:rPr>
              <w:t> </w:t>
            </w:r>
            <w:r w:rsidR="0064583A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64583A"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="0064583A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bookmarkEnd w:id="2"/>
      <w:tr w:rsidR="005E4E1C" w:rsidRPr="005E4E1C" w14:paraId="22EA97EA" w14:textId="77777777" w:rsidTr="00194DB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5F9E0B" w14:textId="1351414A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A52C49">
              <w:rPr>
                <w:sz w:val="20"/>
                <w:szCs w:val="20"/>
              </w:rPr>
              <w:t>излож</w:t>
            </w:r>
            <w:r w:rsidR="00A52C49">
              <w:rPr>
                <w:sz w:val="20"/>
                <w:szCs w:val="20"/>
              </w:rPr>
              <w:t>ить</w:t>
            </w:r>
            <w:r w:rsidR="00A52C49" w:rsidRPr="00A52C49">
              <w:rPr>
                <w:sz w:val="20"/>
                <w:szCs w:val="20"/>
              </w:rPr>
              <w:t xml:space="preserve"> сут</w:t>
            </w:r>
            <w:r w:rsidR="00A52C49">
              <w:rPr>
                <w:sz w:val="20"/>
                <w:szCs w:val="20"/>
              </w:rPr>
              <w:t>ь</w:t>
            </w:r>
            <w:r w:rsidR="00A52C49" w:rsidRPr="00A52C49">
              <w:rPr>
                <w:sz w:val="20"/>
                <w:szCs w:val="20"/>
              </w:rPr>
              <w:t xml:space="preserve"> и результат</w:t>
            </w:r>
            <w:r w:rsidR="00A52C49">
              <w:rPr>
                <w:sz w:val="20"/>
                <w:szCs w:val="20"/>
              </w:rPr>
              <w:t>ы</w:t>
            </w:r>
            <w:r w:rsidR="00A52C49" w:rsidRPr="00A52C49">
              <w:rPr>
                <w:sz w:val="20"/>
                <w:szCs w:val="20"/>
              </w:rPr>
              <w:t xml:space="preserve"> проведенного исследования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23ED08F" w14:textId="04F9E962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 xml:space="preserve">Презентация </w:t>
            </w:r>
            <w:r w:rsidR="00A52C49" w:rsidRPr="00A52C49">
              <w:rPr>
                <w:sz w:val="20"/>
                <w:szCs w:val="20"/>
              </w:rPr>
              <w:t>информир</w:t>
            </w:r>
            <w:r w:rsidR="00A52C49">
              <w:rPr>
                <w:sz w:val="20"/>
                <w:szCs w:val="20"/>
              </w:rPr>
              <w:t>ует</w:t>
            </w:r>
            <w:r w:rsidR="00A52C49" w:rsidRPr="00A52C49">
              <w:rPr>
                <w:sz w:val="20"/>
                <w:szCs w:val="20"/>
              </w:rPr>
              <w:t xml:space="preserve"> о содержании исследования и убе</w:t>
            </w:r>
            <w:r w:rsidR="00A52C49">
              <w:rPr>
                <w:sz w:val="20"/>
                <w:szCs w:val="20"/>
              </w:rPr>
              <w:t xml:space="preserve">ждает </w:t>
            </w:r>
            <w:r w:rsidR="00A52C49" w:rsidRPr="00A52C49">
              <w:rPr>
                <w:sz w:val="20"/>
                <w:szCs w:val="20"/>
              </w:rPr>
              <w:t xml:space="preserve"> в достоверности и обоснованности полученных результатов, предлагаемых рекомендаций.</w:t>
            </w:r>
            <w:r w:rsidR="00A52C49" w:rsidRPr="00F76949">
              <w:rPr>
                <w:rStyle w:val="normaltextrun"/>
                <w:sz w:val="20"/>
                <w:szCs w:val="20"/>
              </w:rPr>
              <w:t xml:space="preserve"> Глубокое понимание теорий, концепций </w:t>
            </w:r>
            <w:r w:rsidR="00A52C49" w:rsidRPr="00A52C49">
              <w:rPr>
                <w:rStyle w:val="normaltextrun"/>
                <w:sz w:val="20"/>
                <w:szCs w:val="20"/>
              </w:rPr>
              <w:t>по заданной теме</w:t>
            </w:r>
            <w:r w:rsidR="00A52C49" w:rsidRPr="00A52C49">
              <w:rPr>
                <w:sz w:val="20"/>
                <w:szCs w:val="20"/>
              </w:rPr>
              <w:br/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D3B925" w14:textId="0C2B58AD" w:rsidR="005E4E1C" w:rsidRPr="005E4E1C" w:rsidRDefault="005E4E1C" w:rsidP="00A52C49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 w:rsidRPr="005E4E1C">
              <w:rPr>
                <w:sz w:val="20"/>
                <w:szCs w:val="20"/>
              </w:rPr>
              <w:t xml:space="preserve"> </w:t>
            </w:r>
            <w:r w:rsidR="00A52C49" w:rsidRPr="00A52C49">
              <w:rPr>
                <w:sz w:val="20"/>
                <w:szCs w:val="20"/>
              </w:rPr>
              <w:t>Презентация раскрывает тему и ее</w:t>
            </w:r>
            <w:r w:rsidR="00A52C49">
              <w:t xml:space="preserve"> </w:t>
            </w:r>
            <w:r w:rsidR="00A52C49" w:rsidRPr="00A52C49">
              <w:rPr>
                <w:sz w:val="20"/>
                <w:szCs w:val="20"/>
              </w:rPr>
              <w:t>наиболее важные детали. Презентация ясно и веско доводит до аудитории идею исследования и полученные результаты.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3B8022" w14:textId="77777777" w:rsidR="00A52C49" w:rsidRPr="00A52C49" w:rsidRDefault="005E4E1C" w:rsidP="00A52C49">
            <w:pPr>
              <w:rPr>
                <w:sz w:val="20"/>
                <w:szCs w:val="20"/>
                <w:lang w:val="kk-KZ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A52C49">
              <w:rPr>
                <w:sz w:val="20"/>
                <w:szCs w:val="20"/>
              </w:rPr>
              <w:t>Показывает о</w:t>
            </w:r>
            <w:r w:rsidR="00A52C49" w:rsidRPr="00A52C49">
              <w:rPr>
                <w:rStyle w:val="normaltextrun"/>
                <w:bCs/>
                <w:sz w:val="20"/>
                <w:szCs w:val="20"/>
              </w:rPr>
              <w:t>сведомленность о ключевых вопросах</w:t>
            </w:r>
            <w:r w:rsidR="00A52C49">
              <w:rPr>
                <w:rStyle w:val="normaltextrun"/>
                <w:bCs/>
                <w:sz w:val="20"/>
                <w:szCs w:val="20"/>
              </w:rPr>
              <w:t xml:space="preserve"> темы</w:t>
            </w:r>
          </w:p>
          <w:p w14:paraId="0AAF8108" w14:textId="77777777" w:rsidR="00A52C49" w:rsidRDefault="00A52C49" w:rsidP="00A52C49">
            <w:pPr>
              <w:rPr>
                <w:sz w:val="20"/>
                <w:szCs w:val="20"/>
                <w:lang w:val="kk-KZ"/>
              </w:rPr>
            </w:pPr>
          </w:p>
          <w:p w14:paraId="5B7286F3" w14:textId="77777777" w:rsidR="005E4E1C" w:rsidRPr="005E4E1C" w:rsidRDefault="005E4E1C" w:rsidP="005E4E1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B00632" w14:textId="1055ADAB" w:rsidR="005E4E1C" w:rsidRPr="005E4E1C" w:rsidRDefault="005E4E1C" w:rsidP="005E4E1C">
            <w:pPr>
              <w:rPr>
                <w:sz w:val="20"/>
                <w:szCs w:val="20"/>
              </w:rPr>
            </w:pPr>
            <w:r w:rsidRPr="005E4E1C">
              <w:rPr>
                <w:b/>
                <w:bCs/>
                <w:sz w:val="20"/>
                <w:szCs w:val="20"/>
              </w:rPr>
              <w:t> </w:t>
            </w:r>
            <w:r w:rsidRPr="005E4E1C">
              <w:rPr>
                <w:sz w:val="20"/>
                <w:szCs w:val="20"/>
              </w:rPr>
              <w:t>  </w:t>
            </w:r>
            <w:r w:rsidR="00DF0725">
              <w:rPr>
                <w:sz w:val="20"/>
                <w:szCs w:val="20"/>
              </w:rPr>
              <w:t>Презентация не раскрывает сущность темы,</w:t>
            </w:r>
            <w:r w:rsidR="00DF0725">
              <w:t xml:space="preserve"> </w:t>
            </w:r>
            <w:r w:rsidR="00DF0725" w:rsidRPr="00DF0725">
              <w:rPr>
                <w:sz w:val="20"/>
                <w:szCs w:val="20"/>
              </w:rPr>
              <w:t>перегружен</w:t>
            </w:r>
            <w:r w:rsidR="00DF0725">
              <w:rPr>
                <w:sz w:val="20"/>
                <w:szCs w:val="20"/>
              </w:rPr>
              <w:t>а</w:t>
            </w:r>
            <w:r w:rsidR="00DF0725" w:rsidRPr="00DF0725">
              <w:rPr>
                <w:sz w:val="20"/>
                <w:szCs w:val="20"/>
              </w:rPr>
              <w:t xml:space="preserve"> графическими изображениями и текстом</w:t>
            </w:r>
          </w:p>
        </w:tc>
      </w:tr>
    </w:tbl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2CFA6B5D" w:rsidR="00F6159D" w:rsidRDefault="00DF0725">
      <w:pPr>
        <w:rPr>
          <w:b/>
          <w:sz w:val="20"/>
          <w:szCs w:val="20"/>
          <w:lang w:val="kk-KZ"/>
        </w:rPr>
      </w:pPr>
      <w:r w:rsidRPr="00DF0725">
        <w:rPr>
          <w:b/>
          <w:sz w:val="20"/>
          <w:szCs w:val="20"/>
          <w:lang w:val="kk-KZ"/>
        </w:rPr>
        <w:t>5.Написать реферат</w:t>
      </w:r>
    </w:p>
    <w:p w14:paraId="1DF59359" w14:textId="77777777" w:rsidR="0064583A" w:rsidRDefault="0064583A">
      <w:pPr>
        <w:rPr>
          <w:b/>
          <w:sz w:val="20"/>
          <w:szCs w:val="20"/>
          <w:lang w:val="kk-K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64583A" w:rsidRPr="0064583A" w14:paraId="24BEF855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B34676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Критерий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A2E1E0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«Отлично»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04C033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20-25 %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7FE462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«Хорошо» 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31695CC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15-20% 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18AAE3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77609E94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10-15%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B084FB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64583A">
              <w:rPr>
                <w:b/>
                <w:sz w:val="20"/>
                <w:szCs w:val="20"/>
              </w:rPr>
              <w:t>  </w:t>
            </w:r>
          </w:p>
          <w:p w14:paraId="1EEA7CB5" w14:textId="77777777" w:rsidR="0064583A" w:rsidRPr="0064583A" w:rsidRDefault="0064583A" w:rsidP="0064583A">
            <w:pPr>
              <w:rPr>
                <w:b/>
                <w:sz w:val="20"/>
                <w:szCs w:val="20"/>
              </w:rPr>
            </w:pPr>
            <w:r w:rsidRPr="0064583A">
              <w:rPr>
                <w:b/>
                <w:bCs/>
                <w:sz w:val="20"/>
                <w:szCs w:val="20"/>
              </w:rPr>
              <w:t xml:space="preserve">Макс. вес </w:t>
            </w:r>
            <w:r w:rsidRPr="0064583A">
              <w:rPr>
                <w:b/>
                <w:sz w:val="20"/>
                <w:szCs w:val="20"/>
              </w:rPr>
              <w:t> </w:t>
            </w:r>
            <w:r w:rsidRPr="0064583A">
              <w:rPr>
                <w:b/>
                <w:bCs/>
                <w:sz w:val="20"/>
                <w:szCs w:val="20"/>
              </w:rPr>
              <w:t> </w:t>
            </w:r>
            <w:r w:rsidRPr="0064583A">
              <w:rPr>
                <w:b/>
                <w:sz w:val="20"/>
                <w:szCs w:val="20"/>
              </w:rPr>
              <w:t>0-10% </w:t>
            </w:r>
          </w:p>
        </w:tc>
      </w:tr>
      <w:tr w:rsidR="0064583A" w:rsidRPr="0064583A" w14:paraId="086E236B" w14:textId="77777777" w:rsidTr="00CE73B1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09A111" w14:textId="4D070238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52C49">
              <w:rPr>
                <w:sz w:val="20"/>
                <w:szCs w:val="20"/>
              </w:rPr>
              <w:t>излож</w:t>
            </w:r>
            <w:r>
              <w:rPr>
                <w:sz w:val="20"/>
                <w:szCs w:val="20"/>
              </w:rPr>
              <w:t>ить</w:t>
            </w:r>
            <w:r w:rsidRPr="00A52C49">
              <w:rPr>
                <w:sz w:val="20"/>
                <w:szCs w:val="20"/>
              </w:rPr>
              <w:t xml:space="preserve"> сут</w:t>
            </w:r>
            <w:r>
              <w:rPr>
                <w:sz w:val="20"/>
                <w:szCs w:val="20"/>
              </w:rPr>
              <w:t>ь</w:t>
            </w:r>
            <w:r w:rsidRPr="00A52C49">
              <w:rPr>
                <w:sz w:val="20"/>
                <w:szCs w:val="20"/>
              </w:rPr>
              <w:t xml:space="preserve"> и результат</w:t>
            </w:r>
            <w:r>
              <w:rPr>
                <w:sz w:val="20"/>
                <w:szCs w:val="20"/>
              </w:rPr>
              <w:t>ы</w:t>
            </w:r>
            <w:r w:rsidRPr="00A52C49">
              <w:rPr>
                <w:sz w:val="20"/>
                <w:szCs w:val="20"/>
              </w:rPr>
              <w:t xml:space="preserve"> исследования</w:t>
            </w:r>
            <w:r>
              <w:rPr>
                <w:sz w:val="20"/>
                <w:szCs w:val="20"/>
              </w:rPr>
              <w:t xml:space="preserve"> по теме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BEA94" w14:textId="77777777" w:rsidR="0064583A" w:rsidRDefault="0064583A" w:rsidP="006458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При написании реферата</w:t>
            </w:r>
            <w:r w:rsidRPr="00DF0725">
              <w:t xml:space="preserve"> </w:t>
            </w:r>
            <w:r w:rsidRPr="00DF0725">
              <w:rPr>
                <w:sz w:val="20"/>
                <w:szCs w:val="20"/>
              </w:rPr>
              <w:t>должен быть сделан акцент на поставленной цели и достигнутых результатах автором труда, а также тех задачах и методах, которыми решалась конкретная проблема</w:t>
            </w:r>
          </w:p>
          <w:p w14:paraId="1974F6B9" w14:textId="641D0028" w:rsidR="0038554D" w:rsidRPr="0064583A" w:rsidRDefault="0038554D" w:rsidP="0064583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9E043" w14:textId="4ED2AEB2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Обучающийся обязан вникнуть достаточно глубоко в суть проблемы, осознать и переработать информацию.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8D4800" w14:textId="64BBA04D" w:rsidR="0064583A" w:rsidRPr="0064583A" w:rsidRDefault="0064583A" w:rsidP="0064583A">
            <w:pPr>
              <w:rPr>
                <w:b/>
                <w:bCs/>
                <w:sz w:val="20"/>
                <w:szCs w:val="20"/>
              </w:rPr>
            </w:pPr>
            <w:r w:rsidRPr="00DF0725">
              <w:rPr>
                <w:sz w:val="20"/>
                <w:szCs w:val="20"/>
              </w:rPr>
              <w:t>изучение нескольких источников и материалов.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1003CA" w14:textId="2764E11E" w:rsidR="0064583A" w:rsidRPr="0038554D" w:rsidRDefault="0038554D" w:rsidP="0064583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8554D">
              <w:rPr>
                <w:bCs/>
                <w:sz w:val="20"/>
                <w:szCs w:val="20"/>
              </w:rPr>
              <w:t>Не раскрыта суть проблемы</w:t>
            </w:r>
          </w:p>
        </w:tc>
      </w:tr>
    </w:tbl>
    <w:p w14:paraId="704233A0" w14:textId="77777777" w:rsidR="00DF0725" w:rsidRPr="0064583A" w:rsidRDefault="00DF0725">
      <w:pPr>
        <w:rPr>
          <w:b/>
          <w:sz w:val="20"/>
          <w:szCs w:val="20"/>
        </w:rPr>
      </w:pPr>
    </w:p>
    <w:p w14:paraId="01CA4682" w14:textId="438306C2" w:rsidR="00F6159D" w:rsidRDefault="00DF0725">
      <w:pPr>
        <w:rPr>
          <w:sz w:val="20"/>
          <w:szCs w:val="20"/>
          <w:lang w:val="kk-KZ"/>
        </w:rPr>
      </w:pPr>
      <w:r>
        <w:rPr>
          <w:sz w:val="20"/>
          <w:szCs w:val="20"/>
        </w:rPr>
        <w:t>.</w:t>
      </w:r>
      <w:r w:rsidRPr="00DF0725">
        <w:rPr>
          <w:sz w:val="20"/>
          <w:szCs w:val="20"/>
        </w:rPr>
        <w:t xml:space="preserve"> </w:t>
      </w:r>
    </w:p>
    <w:p w14:paraId="324E4C89" w14:textId="26F85D53" w:rsidR="00F6159D" w:rsidRDefault="0064583A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bookmarkEnd w:id="1"/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76AF" w14:textId="77777777" w:rsidR="00C84729" w:rsidRDefault="00C84729" w:rsidP="004C6A23">
      <w:r>
        <w:separator/>
      </w:r>
    </w:p>
  </w:endnote>
  <w:endnote w:type="continuationSeparator" w:id="0">
    <w:p w14:paraId="6A459651" w14:textId="77777777" w:rsidR="00C84729" w:rsidRDefault="00C84729" w:rsidP="004C6A23">
      <w:r>
        <w:continuationSeparator/>
      </w:r>
    </w:p>
  </w:endnote>
  <w:endnote w:type="continuationNotice" w:id="1">
    <w:p w14:paraId="66022FE1" w14:textId="77777777" w:rsidR="00C84729" w:rsidRDefault="00C84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5956B" w14:textId="77777777" w:rsidR="00C84729" w:rsidRDefault="00C84729" w:rsidP="004C6A23">
      <w:r>
        <w:separator/>
      </w:r>
    </w:p>
  </w:footnote>
  <w:footnote w:type="continuationSeparator" w:id="0">
    <w:p w14:paraId="01BE0A78" w14:textId="77777777" w:rsidR="00C84729" w:rsidRDefault="00C84729" w:rsidP="004C6A23">
      <w:r>
        <w:continuationSeparator/>
      </w:r>
    </w:p>
  </w:footnote>
  <w:footnote w:type="continuationNotice" w:id="1">
    <w:p w14:paraId="24A472C4" w14:textId="77777777" w:rsidR="00C84729" w:rsidRDefault="00C84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17E7"/>
    <w:multiLevelType w:val="multilevel"/>
    <w:tmpl w:val="7F0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8463F"/>
    <w:multiLevelType w:val="multilevel"/>
    <w:tmpl w:val="603E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60F6F"/>
    <w:multiLevelType w:val="multilevel"/>
    <w:tmpl w:val="9DE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C2DDD"/>
    <w:multiLevelType w:val="multilevel"/>
    <w:tmpl w:val="645E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2152E"/>
    <w:multiLevelType w:val="multilevel"/>
    <w:tmpl w:val="70C8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E1A0C"/>
    <w:multiLevelType w:val="multilevel"/>
    <w:tmpl w:val="E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66991"/>
    <w:multiLevelType w:val="multilevel"/>
    <w:tmpl w:val="64C0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442E3"/>
    <w:multiLevelType w:val="multilevel"/>
    <w:tmpl w:val="75FC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F0F74"/>
    <w:multiLevelType w:val="multilevel"/>
    <w:tmpl w:val="1FA2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4B2ACD"/>
    <w:multiLevelType w:val="multilevel"/>
    <w:tmpl w:val="72B4C4B2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D522A"/>
    <w:multiLevelType w:val="hybridMultilevel"/>
    <w:tmpl w:val="36E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251A3"/>
    <w:multiLevelType w:val="multilevel"/>
    <w:tmpl w:val="5340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2002F"/>
    <w:multiLevelType w:val="multilevel"/>
    <w:tmpl w:val="8E5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83891"/>
    <w:multiLevelType w:val="multilevel"/>
    <w:tmpl w:val="88D24C2E"/>
    <w:lvl w:ilvl="0">
      <w:start w:val="8"/>
      <w:numFmt w:val="decimal"/>
      <w:lvlText w:val="%1."/>
      <w:lvlJc w:val="left"/>
      <w:pPr>
        <w:tabs>
          <w:tab w:val="num" w:pos="5037"/>
        </w:tabs>
        <w:ind w:left="50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A7749F"/>
    <w:multiLevelType w:val="multilevel"/>
    <w:tmpl w:val="8B20E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868FF"/>
    <w:multiLevelType w:val="multilevel"/>
    <w:tmpl w:val="7FB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B4D8C"/>
    <w:multiLevelType w:val="multilevel"/>
    <w:tmpl w:val="926E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532C7C"/>
    <w:multiLevelType w:val="multilevel"/>
    <w:tmpl w:val="9FC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FC6749"/>
    <w:multiLevelType w:val="hybridMultilevel"/>
    <w:tmpl w:val="4F668510"/>
    <w:lvl w:ilvl="0" w:tplc="04190001">
      <w:start w:val="1"/>
      <w:numFmt w:val="bullet"/>
      <w:lvlText w:val=""/>
      <w:lvlJc w:val="left"/>
      <w:pPr>
        <w:tabs>
          <w:tab w:val="num" w:pos="1431"/>
        </w:tabs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1"/>
        </w:tabs>
        <w:ind w:left="21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27" w15:restartNumberingAfterBreak="0">
    <w:nsid w:val="74DB3DC1"/>
    <w:multiLevelType w:val="multilevel"/>
    <w:tmpl w:val="A93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FE15D1"/>
    <w:multiLevelType w:val="multilevel"/>
    <w:tmpl w:val="499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4C492F"/>
    <w:multiLevelType w:val="multilevel"/>
    <w:tmpl w:val="BF2E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E7DC7"/>
    <w:multiLevelType w:val="multilevel"/>
    <w:tmpl w:val="F9A8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5528E2"/>
    <w:multiLevelType w:val="multilevel"/>
    <w:tmpl w:val="5AAC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7"/>
  </w:num>
  <w:num w:numId="10">
    <w:abstractNumId w:val="25"/>
  </w:num>
  <w:num w:numId="11">
    <w:abstractNumId w:val="4"/>
  </w:num>
  <w:num w:numId="12">
    <w:abstractNumId w:val="27"/>
  </w:num>
  <w:num w:numId="13">
    <w:abstractNumId w:val="26"/>
  </w:num>
  <w:num w:numId="14">
    <w:abstractNumId w:val="22"/>
  </w:num>
  <w:num w:numId="15">
    <w:abstractNumId w:val="16"/>
  </w:num>
  <w:num w:numId="16">
    <w:abstractNumId w:val="19"/>
  </w:num>
  <w:num w:numId="17">
    <w:abstractNumId w:val="18"/>
  </w:num>
  <w:num w:numId="18">
    <w:abstractNumId w:val="31"/>
  </w:num>
  <w:num w:numId="19">
    <w:abstractNumId w:val="13"/>
  </w:num>
  <w:num w:numId="20">
    <w:abstractNumId w:val="15"/>
  </w:num>
  <w:num w:numId="21">
    <w:abstractNumId w:val="32"/>
  </w:num>
  <w:num w:numId="22">
    <w:abstractNumId w:val="11"/>
  </w:num>
  <w:num w:numId="23">
    <w:abstractNumId w:val="10"/>
  </w:num>
  <w:num w:numId="24">
    <w:abstractNumId w:val="21"/>
  </w:num>
  <w:num w:numId="25">
    <w:abstractNumId w:val="7"/>
  </w:num>
  <w:num w:numId="26">
    <w:abstractNumId w:val="23"/>
  </w:num>
  <w:num w:numId="27">
    <w:abstractNumId w:val="24"/>
  </w:num>
  <w:num w:numId="28">
    <w:abstractNumId w:val="14"/>
  </w:num>
  <w:num w:numId="29">
    <w:abstractNumId w:val="6"/>
  </w:num>
  <w:num w:numId="30">
    <w:abstractNumId w:val="5"/>
  </w:num>
  <w:num w:numId="31">
    <w:abstractNumId w:val="28"/>
  </w:num>
  <w:num w:numId="32">
    <w:abstractNumId w:val="2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1C85"/>
    <w:rsid w:val="0001583E"/>
    <w:rsid w:val="00020497"/>
    <w:rsid w:val="00021CB8"/>
    <w:rsid w:val="000244A2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0031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1483"/>
    <w:rsid w:val="00090EA5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0EF"/>
    <w:rsid w:val="000B768C"/>
    <w:rsid w:val="000C29CE"/>
    <w:rsid w:val="000C2E1B"/>
    <w:rsid w:val="000C68BD"/>
    <w:rsid w:val="000D278C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448"/>
    <w:rsid w:val="001173CE"/>
    <w:rsid w:val="00117C32"/>
    <w:rsid w:val="00122EF2"/>
    <w:rsid w:val="00125B10"/>
    <w:rsid w:val="00125FA7"/>
    <w:rsid w:val="00127ACD"/>
    <w:rsid w:val="001304F7"/>
    <w:rsid w:val="0013189B"/>
    <w:rsid w:val="00132634"/>
    <w:rsid w:val="00132689"/>
    <w:rsid w:val="001347E4"/>
    <w:rsid w:val="00137205"/>
    <w:rsid w:val="001424F2"/>
    <w:rsid w:val="00143FEA"/>
    <w:rsid w:val="0014604E"/>
    <w:rsid w:val="00163AFE"/>
    <w:rsid w:val="001640C9"/>
    <w:rsid w:val="00164419"/>
    <w:rsid w:val="00165BF4"/>
    <w:rsid w:val="001679E6"/>
    <w:rsid w:val="00170D18"/>
    <w:rsid w:val="001717D6"/>
    <w:rsid w:val="00171D5B"/>
    <w:rsid w:val="001727D5"/>
    <w:rsid w:val="00174F19"/>
    <w:rsid w:val="00174F6B"/>
    <w:rsid w:val="00180AF4"/>
    <w:rsid w:val="00180F23"/>
    <w:rsid w:val="001815D6"/>
    <w:rsid w:val="00187B3E"/>
    <w:rsid w:val="0019128D"/>
    <w:rsid w:val="00194DB2"/>
    <w:rsid w:val="001A1046"/>
    <w:rsid w:val="001A4025"/>
    <w:rsid w:val="001A4B41"/>
    <w:rsid w:val="001A5411"/>
    <w:rsid w:val="001A5F5C"/>
    <w:rsid w:val="001A7302"/>
    <w:rsid w:val="001B06C3"/>
    <w:rsid w:val="001B0F79"/>
    <w:rsid w:val="001C095F"/>
    <w:rsid w:val="001C2F82"/>
    <w:rsid w:val="001C3867"/>
    <w:rsid w:val="001C3A00"/>
    <w:rsid w:val="001C3D29"/>
    <w:rsid w:val="001C77C5"/>
    <w:rsid w:val="001D34DC"/>
    <w:rsid w:val="001D4997"/>
    <w:rsid w:val="001D51E1"/>
    <w:rsid w:val="001E1E8B"/>
    <w:rsid w:val="001E724B"/>
    <w:rsid w:val="001F0AF5"/>
    <w:rsid w:val="001F3EDD"/>
    <w:rsid w:val="001F5F52"/>
    <w:rsid w:val="001F74DE"/>
    <w:rsid w:val="001F7D23"/>
    <w:rsid w:val="00200490"/>
    <w:rsid w:val="00203226"/>
    <w:rsid w:val="00206E46"/>
    <w:rsid w:val="00207EC4"/>
    <w:rsid w:val="002147F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63CD"/>
    <w:rsid w:val="00236EBA"/>
    <w:rsid w:val="002475EB"/>
    <w:rsid w:val="002506A9"/>
    <w:rsid w:val="00250FF0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88F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E40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705"/>
    <w:rsid w:val="002F1A09"/>
    <w:rsid w:val="002F2C36"/>
    <w:rsid w:val="002F4892"/>
    <w:rsid w:val="002F577B"/>
    <w:rsid w:val="002F719E"/>
    <w:rsid w:val="002F7DE3"/>
    <w:rsid w:val="002F7F65"/>
    <w:rsid w:val="0030037A"/>
    <w:rsid w:val="0030728E"/>
    <w:rsid w:val="00311121"/>
    <w:rsid w:val="003126D5"/>
    <w:rsid w:val="00313E64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20A8"/>
    <w:rsid w:val="00384CD8"/>
    <w:rsid w:val="0038554D"/>
    <w:rsid w:val="00385F64"/>
    <w:rsid w:val="003962E9"/>
    <w:rsid w:val="003A4E0C"/>
    <w:rsid w:val="003A64E4"/>
    <w:rsid w:val="003B18FF"/>
    <w:rsid w:val="003B4589"/>
    <w:rsid w:val="003B57C0"/>
    <w:rsid w:val="003B65F5"/>
    <w:rsid w:val="003C08C9"/>
    <w:rsid w:val="003C1155"/>
    <w:rsid w:val="003C29AA"/>
    <w:rsid w:val="003C747F"/>
    <w:rsid w:val="003C7703"/>
    <w:rsid w:val="003C7FB3"/>
    <w:rsid w:val="003D0455"/>
    <w:rsid w:val="003D4B0A"/>
    <w:rsid w:val="003D69B3"/>
    <w:rsid w:val="003E6760"/>
    <w:rsid w:val="003E6E0D"/>
    <w:rsid w:val="003F0CE9"/>
    <w:rsid w:val="003F2A4C"/>
    <w:rsid w:val="003F2DC5"/>
    <w:rsid w:val="003F3358"/>
    <w:rsid w:val="003F4279"/>
    <w:rsid w:val="003F4F34"/>
    <w:rsid w:val="003F50E7"/>
    <w:rsid w:val="003F5376"/>
    <w:rsid w:val="00401A75"/>
    <w:rsid w:val="004065C8"/>
    <w:rsid w:val="00407938"/>
    <w:rsid w:val="00407EE9"/>
    <w:rsid w:val="00407F88"/>
    <w:rsid w:val="00410A74"/>
    <w:rsid w:val="0041235C"/>
    <w:rsid w:val="0042039B"/>
    <w:rsid w:val="00421F22"/>
    <w:rsid w:val="0042498E"/>
    <w:rsid w:val="0042572E"/>
    <w:rsid w:val="00425F11"/>
    <w:rsid w:val="004260D0"/>
    <w:rsid w:val="00430D42"/>
    <w:rsid w:val="00431243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1BF5"/>
    <w:rsid w:val="00486E8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2156"/>
    <w:rsid w:val="004D4F2C"/>
    <w:rsid w:val="004E6B8C"/>
    <w:rsid w:val="004E7FA2"/>
    <w:rsid w:val="004F17A4"/>
    <w:rsid w:val="004F291E"/>
    <w:rsid w:val="004F3CB8"/>
    <w:rsid w:val="004F55A8"/>
    <w:rsid w:val="004F5EF4"/>
    <w:rsid w:val="004F7692"/>
    <w:rsid w:val="00501106"/>
    <w:rsid w:val="00501B29"/>
    <w:rsid w:val="00514CB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381A"/>
    <w:rsid w:val="005C5690"/>
    <w:rsid w:val="005C6EFD"/>
    <w:rsid w:val="005C790B"/>
    <w:rsid w:val="005D0DE2"/>
    <w:rsid w:val="005D3CC1"/>
    <w:rsid w:val="005D7EC5"/>
    <w:rsid w:val="005E1862"/>
    <w:rsid w:val="005E1BEA"/>
    <w:rsid w:val="005E2FF8"/>
    <w:rsid w:val="005E4E1C"/>
    <w:rsid w:val="005E7456"/>
    <w:rsid w:val="005F0F19"/>
    <w:rsid w:val="005F518B"/>
    <w:rsid w:val="00600CB0"/>
    <w:rsid w:val="006035C2"/>
    <w:rsid w:val="00604ED5"/>
    <w:rsid w:val="0060549D"/>
    <w:rsid w:val="00607C12"/>
    <w:rsid w:val="006126F0"/>
    <w:rsid w:val="0061369D"/>
    <w:rsid w:val="00615C78"/>
    <w:rsid w:val="00615E49"/>
    <w:rsid w:val="00623D36"/>
    <w:rsid w:val="0062740E"/>
    <w:rsid w:val="00627B59"/>
    <w:rsid w:val="0063525E"/>
    <w:rsid w:val="006401F6"/>
    <w:rsid w:val="006414A5"/>
    <w:rsid w:val="006422ED"/>
    <w:rsid w:val="00642A24"/>
    <w:rsid w:val="0064583A"/>
    <w:rsid w:val="006468A7"/>
    <w:rsid w:val="00646DE8"/>
    <w:rsid w:val="0065005D"/>
    <w:rsid w:val="00654657"/>
    <w:rsid w:val="0066131E"/>
    <w:rsid w:val="00662894"/>
    <w:rsid w:val="00662A00"/>
    <w:rsid w:val="00665224"/>
    <w:rsid w:val="00665B00"/>
    <w:rsid w:val="00665FD2"/>
    <w:rsid w:val="00674512"/>
    <w:rsid w:val="00675424"/>
    <w:rsid w:val="00677687"/>
    <w:rsid w:val="00683317"/>
    <w:rsid w:val="00683706"/>
    <w:rsid w:val="00685FBA"/>
    <w:rsid w:val="00695EEA"/>
    <w:rsid w:val="0069629C"/>
    <w:rsid w:val="00697944"/>
    <w:rsid w:val="006A2CC0"/>
    <w:rsid w:val="006A47DB"/>
    <w:rsid w:val="006A5501"/>
    <w:rsid w:val="006A6C8C"/>
    <w:rsid w:val="006A7FC8"/>
    <w:rsid w:val="006B63EB"/>
    <w:rsid w:val="006C08B9"/>
    <w:rsid w:val="006C2B71"/>
    <w:rsid w:val="006C3120"/>
    <w:rsid w:val="006C56C2"/>
    <w:rsid w:val="006C6894"/>
    <w:rsid w:val="006D70F3"/>
    <w:rsid w:val="006E0CA9"/>
    <w:rsid w:val="006E1226"/>
    <w:rsid w:val="006E44D0"/>
    <w:rsid w:val="006F0081"/>
    <w:rsid w:val="006F1934"/>
    <w:rsid w:val="006F43BE"/>
    <w:rsid w:val="006F58D2"/>
    <w:rsid w:val="006F67D3"/>
    <w:rsid w:val="0070003E"/>
    <w:rsid w:val="007024F6"/>
    <w:rsid w:val="00702D57"/>
    <w:rsid w:val="00703145"/>
    <w:rsid w:val="0070358F"/>
    <w:rsid w:val="00705778"/>
    <w:rsid w:val="00705E19"/>
    <w:rsid w:val="00707AF8"/>
    <w:rsid w:val="00711442"/>
    <w:rsid w:val="00720B12"/>
    <w:rsid w:val="00720F68"/>
    <w:rsid w:val="00723DFF"/>
    <w:rsid w:val="007271BF"/>
    <w:rsid w:val="00735F55"/>
    <w:rsid w:val="00743FC8"/>
    <w:rsid w:val="007451BB"/>
    <w:rsid w:val="00746EA1"/>
    <w:rsid w:val="00747CFD"/>
    <w:rsid w:val="007500B8"/>
    <w:rsid w:val="00750D6B"/>
    <w:rsid w:val="00752D2A"/>
    <w:rsid w:val="00753B50"/>
    <w:rsid w:val="00753C90"/>
    <w:rsid w:val="007540A9"/>
    <w:rsid w:val="00756415"/>
    <w:rsid w:val="00757123"/>
    <w:rsid w:val="00775307"/>
    <w:rsid w:val="0077543C"/>
    <w:rsid w:val="00782CF6"/>
    <w:rsid w:val="0078340B"/>
    <w:rsid w:val="00783551"/>
    <w:rsid w:val="00792E68"/>
    <w:rsid w:val="007958FE"/>
    <w:rsid w:val="00796519"/>
    <w:rsid w:val="00796885"/>
    <w:rsid w:val="007A1A07"/>
    <w:rsid w:val="007A26C4"/>
    <w:rsid w:val="007A68F5"/>
    <w:rsid w:val="007B3BEF"/>
    <w:rsid w:val="007B3D97"/>
    <w:rsid w:val="007B6A6C"/>
    <w:rsid w:val="007C220D"/>
    <w:rsid w:val="007C2509"/>
    <w:rsid w:val="007C3AF9"/>
    <w:rsid w:val="007C58EA"/>
    <w:rsid w:val="007E0086"/>
    <w:rsid w:val="007E2188"/>
    <w:rsid w:val="007E2E2D"/>
    <w:rsid w:val="007E2E9C"/>
    <w:rsid w:val="007E354D"/>
    <w:rsid w:val="007E6FAD"/>
    <w:rsid w:val="007E78D3"/>
    <w:rsid w:val="007F1DEB"/>
    <w:rsid w:val="007F34F2"/>
    <w:rsid w:val="007F4F36"/>
    <w:rsid w:val="007F6781"/>
    <w:rsid w:val="00800012"/>
    <w:rsid w:val="00801962"/>
    <w:rsid w:val="00802257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0958"/>
    <w:rsid w:val="0084372D"/>
    <w:rsid w:val="00844D39"/>
    <w:rsid w:val="0084687B"/>
    <w:rsid w:val="008470EA"/>
    <w:rsid w:val="00852424"/>
    <w:rsid w:val="00852A1F"/>
    <w:rsid w:val="00852FCB"/>
    <w:rsid w:val="00854136"/>
    <w:rsid w:val="00857C85"/>
    <w:rsid w:val="008642A4"/>
    <w:rsid w:val="0086646C"/>
    <w:rsid w:val="008677A1"/>
    <w:rsid w:val="00870EE2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CDE"/>
    <w:rsid w:val="008903D1"/>
    <w:rsid w:val="008913C1"/>
    <w:rsid w:val="008939ED"/>
    <w:rsid w:val="00896041"/>
    <w:rsid w:val="008A18D8"/>
    <w:rsid w:val="008A3D64"/>
    <w:rsid w:val="008B1E50"/>
    <w:rsid w:val="008B44A9"/>
    <w:rsid w:val="008B49DF"/>
    <w:rsid w:val="008B6044"/>
    <w:rsid w:val="008C05E2"/>
    <w:rsid w:val="008C07FC"/>
    <w:rsid w:val="008C1D71"/>
    <w:rsid w:val="008D18EC"/>
    <w:rsid w:val="008D1CCF"/>
    <w:rsid w:val="008D223A"/>
    <w:rsid w:val="008D3C97"/>
    <w:rsid w:val="008D5E42"/>
    <w:rsid w:val="008E194B"/>
    <w:rsid w:val="008E251C"/>
    <w:rsid w:val="008E5972"/>
    <w:rsid w:val="008E79AA"/>
    <w:rsid w:val="008F25AE"/>
    <w:rsid w:val="008F65F1"/>
    <w:rsid w:val="008F7138"/>
    <w:rsid w:val="009024A1"/>
    <w:rsid w:val="00902A88"/>
    <w:rsid w:val="009030C6"/>
    <w:rsid w:val="009126C0"/>
    <w:rsid w:val="00916B94"/>
    <w:rsid w:val="00923A42"/>
    <w:rsid w:val="00923E03"/>
    <w:rsid w:val="0092481B"/>
    <w:rsid w:val="00925896"/>
    <w:rsid w:val="00925A0F"/>
    <w:rsid w:val="00925AA4"/>
    <w:rsid w:val="00926A96"/>
    <w:rsid w:val="009349EE"/>
    <w:rsid w:val="00935F66"/>
    <w:rsid w:val="00937F4F"/>
    <w:rsid w:val="00940787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3E"/>
    <w:rsid w:val="00964A43"/>
    <w:rsid w:val="00971713"/>
    <w:rsid w:val="0097441F"/>
    <w:rsid w:val="009746F5"/>
    <w:rsid w:val="00977EC4"/>
    <w:rsid w:val="00986A7D"/>
    <w:rsid w:val="009930CB"/>
    <w:rsid w:val="0099766F"/>
    <w:rsid w:val="009A2E03"/>
    <w:rsid w:val="009A44E4"/>
    <w:rsid w:val="009B6838"/>
    <w:rsid w:val="009B7F2B"/>
    <w:rsid w:val="009C0E8D"/>
    <w:rsid w:val="009C1790"/>
    <w:rsid w:val="009C29E7"/>
    <w:rsid w:val="009C3A2B"/>
    <w:rsid w:val="009D610C"/>
    <w:rsid w:val="009E178C"/>
    <w:rsid w:val="009E2A95"/>
    <w:rsid w:val="009E52CB"/>
    <w:rsid w:val="009E5E31"/>
    <w:rsid w:val="009E6ECA"/>
    <w:rsid w:val="009E72A8"/>
    <w:rsid w:val="009F42A4"/>
    <w:rsid w:val="009F77FA"/>
    <w:rsid w:val="00A02A85"/>
    <w:rsid w:val="00A04790"/>
    <w:rsid w:val="00A0634A"/>
    <w:rsid w:val="00A06AE9"/>
    <w:rsid w:val="00A10160"/>
    <w:rsid w:val="00A12034"/>
    <w:rsid w:val="00A164BC"/>
    <w:rsid w:val="00A20B1F"/>
    <w:rsid w:val="00A22D92"/>
    <w:rsid w:val="00A24027"/>
    <w:rsid w:val="00A246BF"/>
    <w:rsid w:val="00A26160"/>
    <w:rsid w:val="00A315B8"/>
    <w:rsid w:val="00A35D07"/>
    <w:rsid w:val="00A40781"/>
    <w:rsid w:val="00A41EAC"/>
    <w:rsid w:val="00A4211F"/>
    <w:rsid w:val="00A43A7A"/>
    <w:rsid w:val="00A448A6"/>
    <w:rsid w:val="00A44F44"/>
    <w:rsid w:val="00A46B07"/>
    <w:rsid w:val="00A471CF"/>
    <w:rsid w:val="00A47B62"/>
    <w:rsid w:val="00A51A7C"/>
    <w:rsid w:val="00A52C49"/>
    <w:rsid w:val="00A53B3F"/>
    <w:rsid w:val="00A5782C"/>
    <w:rsid w:val="00A60557"/>
    <w:rsid w:val="00A61135"/>
    <w:rsid w:val="00A615CB"/>
    <w:rsid w:val="00A64305"/>
    <w:rsid w:val="00A7005A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28B"/>
    <w:rsid w:val="00AC0B9C"/>
    <w:rsid w:val="00AC0C46"/>
    <w:rsid w:val="00AC0EFC"/>
    <w:rsid w:val="00AC17E3"/>
    <w:rsid w:val="00AC1871"/>
    <w:rsid w:val="00AD1D7D"/>
    <w:rsid w:val="00AD337E"/>
    <w:rsid w:val="00AD6B19"/>
    <w:rsid w:val="00AE79F6"/>
    <w:rsid w:val="00AF195B"/>
    <w:rsid w:val="00AF327F"/>
    <w:rsid w:val="00AF3F8F"/>
    <w:rsid w:val="00B01DD6"/>
    <w:rsid w:val="00B04479"/>
    <w:rsid w:val="00B05314"/>
    <w:rsid w:val="00B057C0"/>
    <w:rsid w:val="00B06601"/>
    <w:rsid w:val="00B143AA"/>
    <w:rsid w:val="00B16817"/>
    <w:rsid w:val="00B20215"/>
    <w:rsid w:val="00B21F64"/>
    <w:rsid w:val="00B2541F"/>
    <w:rsid w:val="00B256C2"/>
    <w:rsid w:val="00B2590C"/>
    <w:rsid w:val="00B344A6"/>
    <w:rsid w:val="00B37BBB"/>
    <w:rsid w:val="00B41B1D"/>
    <w:rsid w:val="00B42015"/>
    <w:rsid w:val="00B426D4"/>
    <w:rsid w:val="00B42D77"/>
    <w:rsid w:val="00B43A2C"/>
    <w:rsid w:val="00B44E6D"/>
    <w:rsid w:val="00B4548B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0693"/>
    <w:rsid w:val="00B81070"/>
    <w:rsid w:val="00B817C0"/>
    <w:rsid w:val="00B81A6F"/>
    <w:rsid w:val="00B83672"/>
    <w:rsid w:val="00B83D98"/>
    <w:rsid w:val="00B8414B"/>
    <w:rsid w:val="00B8539F"/>
    <w:rsid w:val="00B8693A"/>
    <w:rsid w:val="00BA62FC"/>
    <w:rsid w:val="00BB1114"/>
    <w:rsid w:val="00BB32DC"/>
    <w:rsid w:val="00BB6584"/>
    <w:rsid w:val="00BB7FB1"/>
    <w:rsid w:val="00BC4476"/>
    <w:rsid w:val="00BD09CB"/>
    <w:rsid w:val="00BD6DA7"/>
    <w:rsid w:val="00BE20D8"/>
    <w:rsid w:val="00BE3F4E"/>
    <w:rsid w:val="00BF4583"/>
    <w:rsid w:val="00C002F1"/>
    <w:rsid w:val="00C012A6"/>
    <w:rsid w:val="00C037E1"/>
    <w:rsid w:val="00C03EF1"/>
    <w:rsid w:val="00C055D3"/>
    <w:rsid w:val="00C119D6"/>
    <w:rsid w:val="00C13132"/>
    <w:rsid w:val="00C21EA1"/>
    <w:rsid w:val="00C25D1C"/>
    <w:rsid w:val="00C323E6"/>
    <w:rsid w:val="00C34F29"/>
    <w:rsid w:val="00C34FE8"/>
    <w:rsid w:val="00C41C08"/>
    <w:rsid w:val="00C46078"/>
    <w:rsid w:val="00C46CAD"/>
    <w:rsid w:val="00C51662"/>
    <w:rsid w:val="00C548E1"/>
    <w:rsid w:val="00C56EA8"/>
    <w:rsid w:val="00C6051D"/>
    <w:rsid w:val="00C60C1D"/>
    <w:rsid w:val="00C65F9A"/>
    <w:rsid w:val="00C72C62"/>
    <w:rsid w:val="00C80583"/>
    <w:rsid w:val="00C813D6"/>
    <w:rsid w:val="00C813DA"/>
    <w:rsid w:val="00C8267A"/>
    <w:rsid w:val="00C84729"/>
    <w:rsid w:val="00C86741"/>
    <w:rsid w:val="00C923B1"/>
    <w:rsid w:val="00C92FAF"/>
    <w:rsid w:val="00C96A05"/>
    <w:rsid w:val="00CA24E6"/>
    <w:rsid w:val="00CA458D"/>
    <w:rsid w:val="00CA4B30"/>
    <w:rsid w:val="00CB4389"/>
    <w:rsid w:val="00CB5306"/>
    <w:rsid w:val="00CB5A3B"/>
    <w:rsid w:val="00CC2911"/>
    <w:rsid w:val="00CC483F"/>
    <w:rsid w:val="00CC59D8"/>
    <w:rsid w:val="00CD403C"/>
    <w:rsid w:val="00CD7587"/>
    <w:rsid w:val="00CE5FA3"/>
    <w:rsid w:val="00CE642C"/>
    <w:rsid w:val="00CE73B1"/>
    <w:rsid w:val="00CF1A08"/>
    <w:rsid w:val="00CF26E9"/>
    <w:rsid w:val="00D045E1"/>
    <w:rsid w:val="00D05162"/>
    <w:rsid w:val="00D07190"/>
    <w:rsid w:val="00D16061"/>
    <w:rsid w:val="00D204B8"/>
    <w:rsid w:val="00D2334A"/>
    <w:rsid w:val="00D244E7"/>
    <w:rsid w:val="00D334BF"/>
    <w:rsid w:val="00D33690"/>
    <w:rsid w:val="00D356BA"/>
    <w:rsid w:val="00D36DBD"/>
    <w:rsid w:val="00D36E98"/>
    <w:rsid w:val="00D40411"/>
    <w:rsid w:val="00D42861"/>
    <w:rsid w:val="00D446F8"/>
    <w:rsid w:val="00D4478E"/>
    <w:rsid w:val="00D45F82"/>
    <w:rsid w:val="00D534C1"/>
    <w:rsid w:val="00D6269D"/>
    <w:rsid w:val="00D62CCA"/>
    <w:rsid w:val="00D73188"/>
    <w:rsid w:val="00D755C5"/>
    <w:rsid w:val="00D765EC"/>
    <w:rsid w:val="00D82A1B"/>
    <w:rsid w:val="00D82B17"/>
    <w:rsid w:val="00D85871"/>
    <w:rsid w:val="00D86236"/>
    <w:rsid w:val="00D867EE"/>
    <w:rsid w:val="00D90839"/>
    <w:rsid w:val="00D90B92"/>
    <w:rsid w:val="00DA13F4"/>
    <w:rsid w:val="00DA2F7B"/>
    <w:rsid w:val="00DA338D"/>
    <w:rsid w:val="00DA3D2F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0E85"/>
    <w:rsid w:val="00DE13EA"/>
    <w:rsid w:val="00DE4C44"/>
    <w:rsid w:val="00DE78A0"/>
    <w:rsid w:val="00DF0725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0F5C"/>
    <w:rsid w:val="00E4280D"/>
    <w:rsid w:val="00E4282B"/>
    <w:rsid w:val="00E430EB"/>
    <w:rsid w:val="00E51410"/>
    <w:rsid w:val="00E526F4"/>
    <w:rsid w:val="00E55C26"/>
    <w:rsid w:val="00E56DA6"/>
    <w:rsid w:val="00E56F4F"/>
    <w:rsid w:val="00E607F2"/>
    <w:rsid w:val="00E62139"/>
    <w:rsid w:val="00E70542"/>
    <w:rsid w:val="00E734D7"/>
    <w:rsid w:val="00E7572C"/>
    <w:rsid w:val="00E8154F"/>
    <w:rsid w:val="00E81CB3"/>
    <w:rsid w:val="00E81D5C"/>
    <w:rsid w:val="00E83D4B"/>
    <w:rsid w:val="00E848D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941"/>
    <w:rsid w:val="00EF5665"/>
    <w:rsid w:val="00F0368A"/>
    <w:rsid w:val="00F05A09"/>
    <w:rsid w:val="00F06902"/>
    <w:rsid w:val="00F10360"/>
    <w:rsid w:val="00F11D68"/>
    <w:rsid w:val="00F125DD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4512"/>
    <w:rsid w:val="00F553C1"/>
    <w:rsid w:val="00F56189"/>
    <w:rsid w:val="00F6159D"/>
    <w:rsid w:val="00F65683"/>
    <w:rsid w:val="00F71859"/>
    <w:rsid w:val="00F73D92"/>
    <w:rsid w:val="00F76949"/>
    <w:rsid w:val="00F770B0"/>
    <w:rsid w:val="00F80213"/>
    <w:rsid w:val="00F819B8"/>
    <w:rsid w:val="00F8439E"/>
    <w:rsid w:val="00F84930"/>
    <w:rsid w:val="00F94A10"/>
    <w:rsid w:val="00F97878"/>
    <w:rsid w:val="00FA4ABE"/>
    <w:rsid w:val="00FA73F3"/>
    <w:rsid w:val="00FB09ED"/>
    <w:rsid w:val="00FB11CB"/>
    <w:rsid w:val="00FB23B1"/>
    <w:rsid w:val="00FB3AEF"/>
    <w:rsid w:val="00FB7360"/>
    <w:rsid w:val="00FC0261"/>
    <w:rsid w:val="00FC031F"/>
    <w:rsid w:val="00FC1689"/>
    <w:rsid w:val="00FC411D"/>
    <w:rsid w:val="00FC6222"/>
    <w:rsid w:val="00FD0FA8"/>
    <w:rsid w:val="00FD1F82"/>
    <w:rsid w:val="00FD34D0"/>
    <w:rsid w:val="00FD5226"/>
    <w:rsid w:val="00FD67A1"/>
    <w:rsid w:val="00FE6E28"/>
    <w:rsid w:val="00FF0636"/>
    <w:rsid w:val="00FF5557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0B40EF"/>
    <w:rPr>
      <w:rFonts w:ascii="Calibri" w:eastAsia="Calibri" w:hAnsi="Calibri"/>
      <w:sz w:val="22"/>
      <w:szCs w:val="22"/>
    </w:rPr>
  </w:style>
  <w:style w:type="character" w:customStyle="1" w:styleId="hgkelc">
    <w:name w:val="hgkelc"/>
    <w:basedOn w:val="a0"/>
    <w:rsid w:val="00020497"/>
  </w:style>
  <w:style w:type="character" w:styleId="aff2">
    <w:name w:val="Strong"/>
    <w:basedOn w:val="a0"/>
    <w:uiPriority w:val="22"/>
    <w:qFormat/>
    <w:rsid w:val="007F1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hyperlink" Target="file:///C:/Users/User/Downloads/52015_removed%20(1)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file:///C:/Users/User/Downloads/52015_removed%20(1)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.fialka58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gumer.info/bibliotek_Buks/History/History_Antigue.php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8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111</cp:revision>
  <cp:lastPrinted>2023-06-26T06:38:00Z</cp:lastPrinted>
  <dcterms:created xsi:type="dcterms:W3CDTF">2023-08-23T04:50:00Z</dcterms:created>
  <dcterms:modified xsi:type="dcterms:W3CDTF">2026-06-19T18:14:00Z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